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A72D3" w:rsidRDefault="000A72D3">
      <w:pPr>
        <w:rPr>
          <w:sz w:val="12"/>
        </w:rPr>
      </w:pPr>
      <w:bookmarkStart w:id="0" w:name="_GoBack"/>
      <w:bookmarkEnd w:id="0"/>
    </w:p>
    <w:p w:rsidR="00526BF6" w:rsidRDefault="00526BF6">
      <w:pPr>
        <w:rPr>
          <w:sz w:val="12"/>
        </w:rPr>
      </w:pPr>
    </w:p>
    <w:p w:rsidR="00526BF6" w:rsidRDefault="00526BF6">
      <w:pPr>
        <w:rPr>
          <w:sz w:val="12"/>
        </w:rPr>
      </w:pPr>
    </w:p>
    <w:p w:rsidR="00526BF6" w:rsidRDefault="00526BF6">
      <w:pPr>
        <w:rPr>
          <w:sz w:val="12"/>
        </w:rPr>
      </w:pPr>
    </w:p>
    <w:p w:rsidR="00526BF6" w:rsidRDefault="00526BF6">
      <w:pPr>
        <w:rPr>
          <w:sz w:val="12"/>
        </w:rPr>
      </w:pPr>
    </w:p>
    <w:tbl>
      <w:tblPr>
        <w:tblpPr w:leftFromText="187" w:rightFromText="187" w:vertAnchor="page" w:horzAnchor="margin" w:tblpXSpec="center" w:tblpY="3451"/>
        <w:tblW w:w="4000" w:type="pct"/>
        <w:tblBorders>
          <w:left w:val="single" w:sz="18" w:space="0" w:color="4F81BD" w:themeColor="accent1"/>
        </w:tblBorders>
        <w:tblLook w:val="04A0" w:firstRow="1" w:lastRow="0" w:firstColumn="1" w:lastColumn="0" w:noHBand="0" w:noVBand="1"/>
      </w:tblPr>
      <w:tblGrid>
        <w:gridCol w:w="7672"/>
      </w:tblGrid>
      <w:tr w:rsidR="00B95AA6" w:rsidTr="00B95AA6">
        <w:tc>
          <w:tcPr>
            <w:tcW w:w="7672" w:type="dxa"/>
            <w:tcMar>
              <w:top w:w="216" w:type="dxa"/>
              <w:left w:w="115" w:type="dxa"/>
              <w:bottom w:w="216" w:type="dxa"/>
              <w:right w:w="115" w:type="dxa"/>
            </w:tcMar>
          </w:tcPr>
          <w:p w:rsidR="00B95AA6" w:rsidRDefault="00A50CEB" w:rsidP="00B95AA6">
            <w:pPr>
              <w:pStyle w:val="NoSpacing"/>
              <w:rPr>
                <w:rFonts w:asciiTheme="majorHAnsi" w:eastAsiaTheme="majorEastAsia" w:hAnsiTheme="majorHAnsi" w:cstheme="majorBidi"/>
              </w:rPr>
            </w:pPr>
            <w:sdt>
              <w:sdtPr>
                <w:rPr>
                  <w:rFonts w:asciiTheme="majorHAnsi" w:eastAsiaTheme="majorEastAsia" w:hAnsiTheme="majorHAnsi" w:cstheme="majorBidi"/>
                  <w:lang w:eastAsia="zh-CN"/>
                </w:rPr>
                <w:alias w:val="Company"/>
                <w:id w:val="-122242384"/>
                <w:dataBinding w:prefixMappings="xmlns:ns0='http://schemas.openxmlformats.org/officeDocument/2006/extended-properties'" w:xpath="/ns0:Properties[1]/ns0:Company[1]" w:storeItemID="{6668398D-A668-4E3E-A5EB-62B293D839F1}"/>
                <w:text/>
              </w:sdtPr>
              <w:sdtEndPr>
                <w:rPr>
                  <w:rFonts w:asciiTheme="minorHAnsi" w:eastAsia="SimSun" w:hAnsiTheme="minorHAnsi" w:cs="Times New Roman"/>
                  <w:noProof/>
                  <w:sz w:val="52"/>
                  <w:szCs w:val="20"/>
                  <w:lang w:eastAsia="en-US"/>
                </w:rPr>
              </w:sdtEndPr>
              <w:sdtContent>
                <w:r w:rsidR="00B95AA6">
                  <w:rPr>
                    <w:rFonts w:eastAsia="SimSun" w:cs="Times New Roman"/>
                    <w:noProof/>
                    <w:sz w:val="52"/>
                    <w:szCs w:val="20"/>
                    <w:lang w:eastAsia="en-US"/>
                  </w:rPr>
                  <w:t>FR2052a Liquidity Profile Reporting, Bank of China, USA</w:t>
                </w:r>
              </w:sdtContent>
            </w:sdt>
          </w:p>
        </w:tc>
      </w:tr>
      <w:tr w:rsidR="00B95AA6" w:rsidRPr="000A72D3" w:rsidTr="00B95AA6">
        <w:tc>
          <w:tcPr>
            <w:tcW w:w="7672" w:type="dxa"/>
          </w:tcPr>
          <w:sdt>
            <w:sdtPr>
              <w:rPr>
                <w:rFonts w:asciiTheme="majorHAnsi" w:eastAsiaTheme="majorEastAsia" w:hAnsiTheme="majorHAnsi" w:cstheme="majorBidi"/>
                <w:color w:val="4F81BD" w:themeColor="accent1"/>
                <w:sz w:val="44"/>
                <w:szCs w:val="80"/>
              </w:rPr>
              <w:alias w:val="Title"/>
              <w:id w:val="1524136427"/>
              <w:dataBinding w:prefixMappings="xmlns:ns0='http://schemas.openxmlformats.org/package/2006/metadata/core-properties' xmlns:ns1='http://purl.org/dc/elements/1.1/'" w:xpath="/ns0:coreProperties[1]/ns1:title[1]" w:storeItemID="{6C3C8BC8-F283-45AE-878A-BAB7291924A1}"/>
              <w:text/>
            </w:sdtPr>
            <w:sdtEndPr/>
            <w:sdtContent>
              <w:p w:rsidR="00B95AA6" w:rsidRPr="000A72D3" w:rsidRDefault="00B95AA6" w:rsidP="00B95AA6">
                <w:pPr>
                  <w:pStyle w:val="NoSpacing"/>
                  <w:rPr>
                    <w:rFonts w:asciiTheme="majorHAnsi" w:eastAsiaTheme="majorEastAsia" w:hAnsiTheme="majorHAnsi" w:cstheme="majorBidi"/>
                    <w:color w:val="4F81BD" w:themeColor="accent1"/>
                    <w:sz w:val="44"/>
                    <w:szCs w:val="80"/>
                  </w:rPr>
                </w:pPr>
                <w:r>
                  <w:rPr>
                    <w:rFonts w:asciiTheme="majorHAnsi" w:eastAsiaTheme="majorEastAsia" w:hAnsiTheme="majorHAnsi" w:cstheme="majorBidi"/>
                    <w:color w:val="4F81BD" w:themeColor="accent1"/>
                    <w:sz w:val="44"/>
                    <w:szCs w:val="80"/>
                  </w:rPr>
                  <w:t>Data Control and Validation</w:t>
                </w:r>
                <w:r w:rsidRPr="000A72D3">
                  <w:rPr>
                    <w:rFonts w:asciiTheme="majorHAnsi" w:eastAsiaTheme="majorEastAsia" w:hAnsiTheme="majorHAnsi" w:cstheme="majorBidi"/>
                    <w:color w:val="4F81BD" w:themeColor="accent1"/>
                    <w:sz w:val="44"/>
                    <w:szCs w:val="80"/>
                  </w:rPr>
                  <w:t xml:space="preserve"> Document</w:t>
                </w:r>
              </w:p>
            </w:sdtContent>
          </w:sdt>
        </w:tc>
      </w:tr>
    </w:tbl>
    <w:p w:rsidR="00526BF6" w:rsidRDefault="00526BF6">
      <w:pPr>
        <w:rPr>
          <w:sz w:val="12"/>
        </w:rPr>
      </w:pPr>
    </w:p>
    <w:p w:rsidR="00526BF6" w:rsidRDefault="00526BF6">
      <w:pPr>
        <w:rPr>
          <w:sz w:val="12"/>
        </w:rPr>
      </w:pPr>
    </w:p>
    <w:p w:rsidR="00526BF6" w:rsidRDefault="00526BF6">
      <w:pPr>
        <w:rPr>
          <w:sz w:val="12"/>
        </w:rPr>
      </w:pPr>
    </w:p>
    <w:p w:rsidR="00526BF6" w:rsidRDefault="00526BF6">
      <w:pPr>
        <w:rPr>
          <w:sz w:val="12"/>
        </w:rPr>
      </w:pPr>
    </w:p>
    <w:p w:rsidR="00526BF6" w:rsidRDefault="00526BF6">
      <w:pPr>
        <w:rPr>
          <w:sz w:val="12"/>
        </w:rPr>
      </w:pPr>
    </w:p>
    <w:p w:rsidR="00526BF6" w:rsidRDefault="00526BF6">
      <w:pPr>
        <w:rPr>
          <w:sz w:val="12"/>
        </w:rPr>
      </w:pPr>
    </w:p>
    <w:p w:rsidR="00526BF6" w:rsidRDefault="00526BF6">
      <w:pPr>
        <w:rPr>
          <w:sz w:val="12"/>
        </w:rPr>
      </w:pPr>
    </w:p>
    <w:p w:rsidR="00526BF6" w:rsidRDefault="00526BF6">
      <w:pPr>
        <w:rPr>
          <w:sz w:val="12"/>
        </w:rPr>
      </w:pPr>
    </w:p>
    <w:p w:rsidR="00526BF6" w:rsidRDefault="00526BF6">
      <w:pPr>
        <w:rPr>
          <w:sz w:val="12"/>
        </w:rPr>
      </w:pPr>
    </w:p>
    <w:p w:rsidR="00526BF6" w:rsidRDefault="00526BF6">
      <w:pPr>
        <w:rPr>
          <w:sz w:val="12"/>
        </w:rPr>
      </w:pPr>
    </w:p>
    <w:p w:rsidR="00526BF6" w:rsidRDefault="00526BF6">
      <w:pPr>
        <w:rPr>
          <w:sz w:val="12"/>
        </w:rPr>
      </w:pPr>
    </w:p>
    <w:p w:rsidR="00526BF6" w:rsidRDefault="00526BF6">
      <w:pPr>
        <w:rPr>
          <w:sz w:val="12"/>
        </w:rPr>
      </w:pPr>
    </w:p>
    <w:p w:rsidR="00526BF6" w:rsidRDefault="00526BF6">
      <w:pPr>
        <w:rPr>
          <w:sz w:val="12"/>
        </w:rPr>
      </w:pPr>
    </w:p>
    <w:p w:rsidR="00526BF6" w:rsidRDefault="00526BF6">
      <w:pPr>
        <w:rPr>
          <w:sz w:val="12"/>
        </w:rPr>
      </w:pPr>
    </w:p>
    <w:p w:rsidR="00526BF6" w:rsidRDefault="00526BF6" w:rsidP="00526BF6"/>
    <w:tbl>
      <w:tblPr>
        <w:tblW w:w="65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5"/>
        <w:gridCol w:w="4198"/>
      </w:tblGrid>
      <w:tr w:rsidR="00526BF6" w:rsidRPr="00AB63A5" w:rsidTr="00526BF6">
        <w:trPr>
          <w:cantSplit/>
          <w:trHeight w:val="300"/>
        </w:trPr>
        <w:tc>
          <w:tcPr>
            <w:tcW w:w="2335" w:type="dxa"/>
            <w:shd w:val="clear" w:color="auto" w:fill="F2F2F2" w:themeFill="background1" w:themeFillShade="F2"/>
            <w:noWrap/>
            <w:hideMark/>
          </w:tcPr>
          <w:p w:rsidR="00526BF6" w:rsidRPr="00AB63A5" w:rsidRDefault="00526BF6" w:rsidP="00526BF6">
            <w:pPr>
              <w:spacing w:after="0" w:line="240" w:lineRule="auto"/>
              <w:rPr>
                <w:rFonts w:ascii="Calibri" w:eastAsia="Times New Roman" w:hAnsi="Calibri" w:cs="Times New Roman"/>
                <w:color w:val="000000"/>
              </w:rPr>
            </w:pPr>
            <w:r w:rsidRPr="006C0A59">
              <w:t>Current version:</w:t>
            </w:r>
          </w:p>
        </w:tc>
        <w:tc>
          <w:tcPr>
            <w:tcW w:w="4198" w:type="dxa"/>
            <w:shd w:val="clear" w:color="auto" w:fill="auto"/>
            <w:noWrap/>
            <w:hideMark/>
          </w:tcPr>
          <w:p w:rsidR="00526BF6" w:rsidRPr="00AB63A5" w:rsidRDefault="00526BF6">
            <w:pPr>
              <w:spacing w:after="0" w:line="240" w:lineRule="auto"/>
              <w:rPr>
                <w:rFonts w:ascii="Calibri" w:eastAsia="Times New Roman" w:hAnsi="Calibri" w:cs="Times New Roman"/>
                <w:color w:val="000000"/>
              </w:rPr>
            </w:pPr>
            <w:r w:rsidRPr="006C0A59">
              <w:t>1.</w:t>
            </w:r>
            <w:r w:rsidR="006E267F">
              <w:t>1</w:t>
            </w:r>
          </w:p>
        </w:tc>
      </w:tr>
      <w:tr w:rsidR="00526BF6" w:rsidRPr="00AB63A5" w:rsidTr="00526BF6">
        <w:trPr>
          <w:cantSplit/>
          <w:trHeight w:val="300"/>
        </w:trPr>
        <w:tc>
          <w:tcPr>
            <w:tcW w:w="2335" w:type="dxa"/>
            <w:shd w:val="clear" w:color="auto" w:fill="F2F2F2" w:themeFill="background1" w:themeFillShade="F2"/>
            <w:noWrap/>
            <w:hideMark/>
          </w:tcPr>
          <w:p w:rsidR="00526BF6" w:rsidRPr="00AB63A5" w:rsidRDefault="00526BF6" w:rsidP="00526BF6">
            <w:pPr>
              <w:spacing w:after="0" w:line="240" w:lineRule="auto"/>
              <w:rPr>
                <w:rFonts w:ascii="Calibri" w:eastAsia="Times New Roman" w:hAnsi="Calibri" w:cs="Times New Roman"/>
                <w:color w:val="000000"/>
              </w:rPr>
            </w:pPr>
            <w:r w:rsidRPr="00D868CC">
              <w:t>Production unit</w:t>
            </w:r>
            <w:r w:rsidRPr="00D868CC">
              <w:rPr>
                <w:rFonts w:ascii="MS Gothic" w:hAnsi="MS Gothic" w:cs="MS Gothic"/>
              </w:rPr>
              <w:t>：</w:t>
            </w:r>
          </w:p>
        </w:tc>
        <w:tc>
          <w:tcPr>
            <w:tcW w:w="4198" w:type="dxa"/>
            <w:shd w:val="clear" w:color="auto" w:fill="auto"/>
            <w:noWrap/>
            <w:hideMark/>
          </w:tcPr>
          <w:p w:rsidR="00526BF6" w:rsidRPr="00AB63A5" w:rsidRDefault="00526BF6" w:rsidP="00526BF6">
            <w:pPr>
              <w:spacing w:after="0" w:line="240" w:lineRule="auto"/>
              <w:rPr>
                <w:rFonts w:ascii="Calibri" w:eastAsia="Times New Roman" w:hAnsi="Calibri" w:cs="Times New Roman"/>
                <w:color w:val="000000"/>
              </w:rPr>
            </w:pPr>
            <w:r w:rsidRPr="00D868CC">
              <w:t>FMD</w:t>
            </w:r>
          </w:p>
        </w:tc>
      </w:tr>
      <w:tr w:rsidR="00526BF6" w:rsidRPr="00AB63A5" w:rsidTr="00526BF6">
        <w:trPr>
          <w:cantSplit/>
          <w:trHeight w:val="300"/>
        </w:trPr>
        <w:tc>
          <w:tcPr>
            <w:tcW w:w="2335" w:type="dxa"/>
            <w:shd w:val="clear" w:color="auto" w:fill="F2F2F2" w:themeFill="background1" w:themeFillShade="F2"/>
            <w:noWrap/>
            <w:hideMark/>
          </w:tcPr>
          <w:p w:rsidR="00526BF6" w:rsidRPr="00AB63A5" w:rsidRDefault="00526BF6" w:rsidP="00526BF6">
            <w:pPr>
              <w:spacing w:after="0" w:line="240" w:lineRule="auto"/>
              <w:rPr>
                <w:rFonts w:ascii="Calibri" w:eastAsia="Times New Roman" w:hAnsi="Calibri" w:cs="Times New Roman"/>
                <w:color w:val="000000"/>
              </w:rPr>
            </w:pPr>
            <w:r w:rsidRPr="00DF3F3C">
              <w:t>Author</w:t>
            </w:r>
            <w:r w:rsidRPr="00DF3F3C">
              <w:rPr>
                <w:rFonts w:ascii="MS Gothic" w:eastAsia="MS Gothic" w:hAnsi="MS Gothic" w:cs="MS Gothic" w:hint="eastAsia"/>
              </w:rPr>
              <w:t>：</w:t>
            </w:r>
          </w:p>
        </w:tc>
        <w:tc>
          <w:tcPr>
            <w:tcW w:w="4198" w:type="dxa"/>
            <w:shd w:val="clear" w:color="auto" w:fill="auto"/>
            <w:noWrap/>
            <w:hideMark/>
          </w:tcPr>
          <w:p w:rsidR="00526BF6" w:rsidRPr="00AB63A5" w:rsidRDefault="00526BF6" w:rsidP="00526BF6">
            <w:pPr>
              <w:spacing w:after="0" w:line="240" w:lineRule="auto"/>
              <w:rPr>
                <w:rFonts w:ascii="Calibri" w:eastAsia="Times New Roman" w:hAnsi="Calibri" w:cs="Times New Roman"/>
                <w:color w:val="000000"/>
              </w:rPr>
            </w:pPr>
            <w:r w:rsidRPr="00DF3F3C">
              <w:t>TBD</w:t>
            </w:r>
          </w:p>
        </w:tc>
      </w:tr>
      <w:tr w:rsidR="00526BF6" w:rsidRPr="00AB63A5" w:rsidTr="00526BF6">
        <w:trPr>
          <w:cantSplit/>
          <w:trHeight w:val="300"/>
        </w:trPr>
        <w:tc>
          <w:tcPr>
            <w:tcW w:w="2335" w:type="dxa"/>
            <w:shd w:val="clear" w:color="auto" w:fill="F2F2F2" w:themeFill="background1" w:themeFillShade="F2"/>
            <w:noWrap/>
            <w:hideMark/>
          </w:tcPr>
          <w:p w:rsidR="00526BF6" w:rsidRPr="00AB63A5" w:rsidRDefault="00526BF6" w:rsidP="00526BF6">
            <w:pPr>
              <w:spacing w:after="0" w:line="240" w:lineRule="auto"/>
              <w:rPr>
                <w:rFonts w:ascii="Calibri" w:eastAsia="Times New Roman" w:hAnsi="Calibri" w:cs="Times New Roman"/>
                <w:color w:val="000000"/>
              </w:rPr>
            </w:pPr>
            <w:r w:rsidRPr="00EF744C">
              <w:t>Signer</w:t>
            </w:r>
            <w:r w:rsidRPr="00EF744C">
              <w:rPr>
                <w:rFonts w:ascii="MS Gothic" w:eastAsia="MS Gothic" w:hAnsi="MS Gothic" w:cs="MS Gothic" w:hint="eastAsia"/>
              </w:rPr>
              <w:t>：</w:t>
            </w:r>
          </w:p>
        </w:tc>
        <w:tc>
          <w:tcPr>
            <w:tcW w:w="4198" w:type="dxa"/>
            <w:shd w:val="clear" w:color="auto" w:fill="auto"/>
            <w:noWrap/>
            <w:hideMark/>
          </w:tcPr>
          <w:p w:rsidR="00526BF6" w:rsidRPr="00AB63A5" w:rsidRDefault="00526BF6" w:rsidP="00526BF6">
            <w:pPr>
              <w:spacing w:after="0" w:line="240" w:lineRule="auto"/>
              <w:rPr>
                <w:rFonts w:ascii="Calibri" w:eastAsia="Times New Roman" w:hAnsi="Calibri" w:cs="Times New Roman"/>
                <w:color w:val="000000"/>
              </w:rPr>
            </w:pPr>
            <w:r w:rsidRPr="00EF744C">
              <w:t>TBD</w:t>
            </w:r>
          </w:p>
        </w:tc>
      </w:tr>
      <w:tr w:rsidR="00526BF6" w:rsidRPr="00AB63A5" w:rsidTr="00526BF6">
        <w:trPr>
          <w:cantSplit/>
          <w:trHeight w:val="300"/>
        </w:trPr>
        <w:tc>
          <w:tcPr>
            <w:tcW w:w="2335" w:type="dxa"/>
            <w:shd w:val="clear" w:color="auto" w:fill="F2F2F2" w:themeFill="background1" w:themeFillShade="F2"/>
            <w:noWrap/>
            <w:hideMark/>
          </w:tcPr>
          <w:p w:rsidR="00526BF6" w:rsidRPr="00AB63A5" w:rsidRDefault="00526BF6" w:rsidP="00526BF6">
            <w:pPr>
              <w:spacing w:after="0" w:line="240" w:lineRule="auto"/>
              <w:rPr>
                <w:rFonts w:ascii="Calibri" w:eastAsia="Times New Roman" w:hAnsi="Calibri" w:cs="Times New Roman"/>
                <w:color w:val="000000"/>
              </w:rPr>
            </w:pPr>
            <w:r w:rsidRPr="000514B1">
              <w:t>Signature Date</w:t>
            </w:r>
          </w:p>
        </w:tc>
        <w:tc>
          <w:tcPr>
            <w:tcW w:w="4198" w:type="dxa"/>
            <w:shd w:val="clear" w:color="auto" w:fill="auto"/>
            <w:noWrap/>
            <w:hideMark/>
          </w:tcPr>
          <w:p w:rsidR="00526BF6" w:rsidRPr="00AB63A5" w:rsidRDefault="008B2D9E">
            <w:pPr>
              <w:spacing w:after="0" w:line="240" w:lineRule="auto"/>
              <w:rPr>
                <w:rFonts w:ascii="Calibri" w:eastAsia="Times New Roman" w:hAnsi="Calibri" w:cs="Times New Roman"/>
                <w:color w:val="000000"/>
              </w:rPr>
            </w:pPr>
            <w:r>
              <w:t>July</w:t>
            </w:r>
            <w:r w:rsidR="00526BF6">
              <w:t xml:space="preserve"> </w:t>
            </w:r>
            <w:r w:rsidR="00C65141">
              <w:t>12</w:t>
            </w:r>
            <w:r w:rsidR="00526BF6" w:rsidRPr="000514B1">
              <w:t>, 2017</w:t>
            </w:r>
          </w:p>
        </w:tc>
      </w:tr>
    </w:tbl>
    <w:p w:rsidR="00526BF6" w:rsidRPr="00CB43BA" w:rsidRDefault="00526BF6" w:rsidP="00526BF6"/>
    <w:tbl>
      <w:tblPr>
        <w:tblW w:w="9895" w:type="dxa"/>
        <w:tblInd w:w="-23" w:type="dxa"/>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ayout w:type="fixed"/>
        <w:tblCellMar>
          <w:left w:w="115" w:type="dxa"/>
          <w:right w:w="115" w:type="dxa"/>
        </w:tblCellMar>
        <w:tblLook w:val="01E0" w:firstRow="1" w:lastRow="1" w:firstColumn="1" w:lastColumn="1" w:noHBand="0" w:noVBand="0"/>
      </w:tblPr>
      <w:tblGrid>
        <w:gridCol w:w="1080"/>
        <w:gridCol w:w="1170"/>
        <w:gridCol w:w="1080"/>
        <w:gridCol w:w="900"/>
        <w:gridCol w:w="5665"/>
      </w:tblGrid>
      <w:tr w:rsidR="00526BF6" w:rsidRPr="004554BC" w:rsidTr="0034118C">
        <w:tc>
          <w:tcPr>
            <w:tcW w:w="9895" w:type="dxa"/>
            <w:gridSpan w:val="5"/>
            <w:shd w:val="clear" w:color="auto" w:fill="F2F2F2" w:themeFill="background1" w:themeFillShade="F2"/>
            <w:vAlign w:val="center"/>
          </w:tcPr>
          <w:p w:rsidR="00526BF6" w:rsidRPr="004554BC" w:rsidRDefault="00526BF6">
            <w:pPr>
              <w:jc w:val="center"/>
              <w:rPr>
                <w:sz w:val="20"/>
                <w:szCs w:val="20"/>
              </w:rPr>
            </w:pPr>
            <w:r w:rsidRPr="004554BC">
              <w:rPr>
                <w:sz w:val="20"/>
                <w:szCs w:val="20"/>
              </w:rPr>
              <w:br w:type="page"/>
              <w:t>Version Control Table</w:t>
            </w:r>
          </w:p>
        </w:tc>
      </w:tr>
      <w:tr w:rsidR="00526BF6" w:rsidRPr="004554BC" w:rsidTr="006E267F">
        <w:tc>
          <w:tcPr>
            <w:tcW w:w="1080" w:type="dxa"/>
            <w:shd w:val="clear" w:color="auto" w:fill="D9D9D9" w:themeFill="background1" w:themeFillShade="D9"/>
            <w:vAlign w:val="center"/>
          </w:tcPr>
          <w:p w:rsidR="00526BF6" w:rsidRPr="004554BC" w:rsidRDefault="00526BF6" w:rsidP="006E267F">
            <w:pPr>
              <w:jc w:val="center"/>
              <w:rPr>
                <w:sz w:val="20"/>
                <w:szCs w:val="20"/>
              </w:rPr>
            </w:pPr>
            <w:r w:rsidRPr="004554BC">
              <w:rPr>
                <w:sz w:val="20"/>
                <w:szCs w:val="20"/>
              </w:rPr>
              <w:t>Version #</w:t>
            </w:r>
          </w:p>
        </w:tc>
        <w:tc>
          <w:tcPr>
            <w:tcW w:w="1170" w:type="dxa"/>
            <w:shd w:val="clear" w:color="auto" w:fill="D9D9D9" w:themeFill="background1" w:themeFillShade="D9"/>
            <w:vAlign w:val="center"/>
          </w:tcPr>
          <w:p w:rsidR="00526BF6" w:rsidRPr="004554BC" w:rsidRDefault="00526BF6" w:rsidP="006E267F">
            <w:pPr>
              <w:jc w:val="center"/>
              <w:rPr>
                <w:sz w:val="20"/>
                <w:szCs w:val="20"/>
              </w:rPr>
            </w:pPr>
            <w:r w:rsidRPr="004554BC">
              <w:rPr>
                <w:sz w:val="20"/>
                <w:szCs w:val="20"/>
              </w:rPr>
              <w:t>Date</w:t>
            </w:r>
          </w:p>
        </w:tc>
        <w:tc>
          <w:tcPr>
            <w:tcW w:w="1080" w:type="dxa"/>
            <w:shd w:val="clear" w:color="auto" w:fill="D9D9D9" w:themeFill="background1" w:themeFillShade="D9"/>
            <w:vAlign w:val="center"/>
          </w:tcPr>
          <w:p w:rsidR="00526BF6" w:rsidRPr="004554BC" w:rsidRDefault="00526BF6" w:rsidP="006E267F">
            <w:pPr>
              <w:jc w:val="center"/>
              <w:rPr>
                <w:sz w:val="20"/>
                <w:szCs w:val="20"/>
              </w:rPr>
            </w:pPr>
            <w:r>
              <w:rPr>
                <w:sz w:val="20"/>
                <w:szCs w:val="20"/>
              </w:rPr>
              <w:t xml:space="preserve"># of </w:t>
            </w:r>
            <w:r w:rsidRPr="004554BC">
              <w:rPr>
                <w:sz w:val="20"/>
                <w:szCs w:val="20"/>
              </w:rPr>
              <w:t>Page</w:t>
            </w:r>
            <w:r>
              <w:rPr>
                <w:sz w:val="20"/>
                <w:szCs w:val="20"/>
              </w:rPr>
              <w:t>s</w:t>
            </w:r>
          </w:p>
        </w:tc>
        <w:tc>
          <w:tcPr>
            <w:tcW w:w="900" w:type="dxa"/>
            <w:shd w:val="clear" w:color="auto" w:fill="D9D9D9" w:themeFill="background1" w:themeFillShade="D9"/>
            <w:vAlign w:val="center"/>
          </w:tcPr>
          <w:p w:rsidR="00526BF6" w:rsidRPr="004554BC" w:rsidRDefault="00526BF6" w:rsidP="006E267F">
            <w:pPr>
              <w:jc w:val="center"/>
              <w:rPr>
                <w:sz w:val="20"/>
                <w:szCs w:val="20"/>
              </w:rPr>
            </w:pPr>
            <w:r w:rsidRPr="004554BC">
              <w:rPr>
                <w:sz w:val="20"/>
                <w:szCs w:val="20"/>
              </w:rPr>
              <w:t>Status</w:t>
            </w:r>
          </w:p>
        </w:tc>
        <w:tc>
          <w:tcPr>
            <w:tcW w:w="5665" w:type="dxa"/>
            <w:shd w:val="clear" w:color="auto" w:fill="D9D9D9" w:themeFill="background1" w:themeFillShade="D9"/>
            <w:vAlign w:val="center"/>
          </w:tcPr>
          <w:p w:rsidR="00526BF6" w:rsidRPr="004554BC" w:rsidRDefault="00526BF6" w:rsidP="006E267F">
            <w:pPr>
              <w:jc w:val="center"/>
              <w:rPr>
                <w:sz w:val="20"/>
                <w:szCs w:val="20"/>
              </w:rPr>
            </w:pPr>
            <w:r w:rsidRPr="004554BC">
              <w:rPr>
                <w:sz w:val="20"/>
                <w:szCs w:val="20"/>
              </w:rPr>
              <w:t>Changes and remarks</w:t>
            </w:r>
          </w:p>
        </w:tc>
      </w:tr>
      <w:tr w:rsidR="00526BF6" w:rsidRPr="004554BC" w:rsidTr="006E267F">
        <w:tc>
          <w:tcPr>
            <w:tcW w:w="1080" w:type="dxa"/>
            <w:shd w:val="clear" w:color="auto" w:fill="auto"/>
            <w:vAlign w:val="center"/>
          </w:tcPr>
          <w:p w:rsidR="00526BF6" w:rsidRPr="004554BC" w:rsidRDefault="00526BF6" w:rsidP="006E267F">
            <w:pPr>
              <w:spacing w:before="60" w:after="60" w:line="240" w:lineRule="auto"/>
              <w:rPr>
                <w:rFonts w:eastAsia="Times New Roman" w:cs="Times New Roman"/>
                <w:sz w:val="20"/>
                <w:szCs w:val="20"/>
              </w:rPr>
            </w:pPr>
            <w:r w:rsidRPr="004554BC">
              <w:rPr>
                <w:rFonts w:eastAsia="Times New Roman" w:cs="Times New Roman"/>
                <w:sz w:val="20"/>
                <w:szCs w:val="20"/>
              </w:rPr>
              <w:t>1.</w:t>
            </w:r>
            <w:r w:rsidR="008B2D9E">
              <w:rPr>
                <w:rFonts w:eastAsia="Times New Roman" w:cs="Times New Roman"/>
                <w:sz w:val="20"/>
                <w:szCs w:val="20"/>
              </w:rPr>
              <w:t>0</w:t>
            </w:r>
            <w:r w:rsidRPr="004554BC">
              <w:rPr>
                <w:rFonts w:eastAsia="Times New Roman" w:cs="Times New Roman"/>
                <w:sz w:val="20"/>
                <w:szCs w:val="20"/>
              </w:rPr>
              <w:t>.0</w:t>
            </w:r>
          </w:p>
        </w:tc>
        <w:tc>
          <w:tcPr>
            <w:tcW w:w="1170" w:type="dxa"/>
            <w:shd w:val="clear" w:color="auto" w:fill="auto"/>
            <w:vAlign w:val="center"/>
          </w:tcPr>
          <w:p w:rsidR="00526BF6" w:rsidRPr="004554BC" w:rsidRDefault="008B2D9E" w:rsidP="006E267F">
            <w:pPr>
              <w:spacing w:before="60" w:after="60" w:line="240" w:lineRule="auto"/>
              <w:rPr>
                <w:rFonts w:eastAsia="Times New Roman" w:cs="Times New Roman"/>
                <w:sz w:val="20"/>
                <w:szCs w:val="20"/>
              </w:rPr>
            </w:pPr>
            <w:r>
              <w:rPr>
                <w:rFonts w:eastAsia="Times New Roman" w:cs="Times New Roman"/>
                <w:sz w:val="20"/>
                <w:szCs w:val="20"/>
              </w:rPr>
              <w:t>7</w:t>
            </w:r>
            <w:r w:rsidR="00526BF6" w:rsidRPr="004554BC">
              <w:rPr>
                <w:rFonts w:eastAsia="Times New Roman" w:cs="Times New Roman"/>
                <w:sz w:val="20"/>
                <w:szCs w:val="20"/>
              </w:rPr>
              <w:t>/</w:t>
            </w:r>
            <w:r w:rsidR="00C65141">
              <w:rPr>
                <w:rFonts w:eastAsia="Times New Roman" w:cs="Times New Roman"/>
                <w:sz w:val="20"/>
                <w:szCs w:val="20"/>
              </w:rPr>
              <w:t>12</w:t>
            </w:r>
            <w:r w:rsidR="00526BF6" w:rsidRPr="004554BC">
              <w:rPr>
                <w:rFonts w:eastAsia="Times New Roman" w:cs="Times New Roman"/>
                <w:sz w:val="20"/>
                <w:szCs w:val="20"/>
              </w:rPr>
              <w:t>/2017</w:t>
            </w:r>
          </w:p>
        </w:tc>
        <w:tc>
          <w:tcPr>
            <w:tcW w:w="1080" w:type="dxa"/>
            <w:shd w:val="clear" w:color="auto" w:fill="auto"/>
            <w:vAlign w:val="center"/>
          </w:tcPr>
          <w:p w:rsidR="00526BF6" w:rsidRPr="006E267F" w:rsidRDefault="006E267F" w:rsidP="006E267F">
            <w:pPr>
              <w:spacing w:before="60" w:after="60" w:line="240" w:lineRule="auto"/>
              <w:rPr>
                <w:rFonts w:eastAsia="Times New Roman" w:cs="Times New Roman"/>
                <w:sz w:val="20"/>
                <w:szCs w:val="20"/>
              </w:rPr>
            </w:pPr>
            <w:r>
              <w:rPr>
                <w:rFonts w:eastAsia="Times New Roman" w:cs="Times New Roman"/>
                <w:bCs/>
                <w:sz w:val="20"/>
                <w:szCs w:val="20"/>
              </w:rPr>
              <w:t>13</w:t>
            </w:r>
          </w:p>
        </w:tc>
        <w:tc>
          <w:tcPr>
            <w:tcW w:w="900" w:type="dxa"/>
            <w:vAlign w:val="center"/>
          </w:tcPr>
          <w:p w:rsidR="00526BF6" w:rsidRPr="004554BC" w:rsidRDefault="00526BF6" w:rsidP="006E267F">
            <w:pPr>
              <w:spacing w:before="60" w:after="60" w:line="240" w:lineRule="auto"/>
              <w:rPr>
                <w:rFonts w:eastAsia="Times New Roman" w:cs="Times New Roman"/>
                <w:sz w:val="20"/>
                <w:szCs w:val="20"/>
              </w:rPr>
            </w:pPr>
          </w:p>
        </w:tc>
        <w:tc>
          <w:tcPr>
            <w:tcW w:w="5665" w:type="dxa"/>
            <w:shd w:val="clear" w:color="auto" w:fill="auto"/>
            <w:vAlign w:val="center"/>
          </w:tcPr>
          <w:p w:rsidR="00526BF6" w:rsidRPr="004554BC" w:rsidRDefault="00526BF6" w:rsidP="006E267F">
            <w:pPr>
              <w:spacing w:before="60" w:after="60" w:line="240" w:lineRule="auto"/>
              <w:rPr>
                <w:rFonts w:eastAsia="Times New Roman" w:cs="Times New Roman"/>
                <w:sz w:val="20"/>
                <w:szCs w:val="20"/>
              </w:rPr>
            </w:pPr>
            <w:r>
              <w:rPr>
                <w:rFonts w:eastAsia="Times New Roman" w:cs="Times New Roman"/>
                <w:sz w:val="20"/>
                <w:szCs w:val="20"/>
              </w:rPr>
              <w:t>Version for BOC US review</w:t>
            </w:r>
          </w:p>
        </w:tc>
      </w:tr>
      <w:tr w:rsidR="00526BF6" w:rsidRPr="004554BC" w:rsidTr="006E267F">
        <w:trPr>
          <w:trHeight w:val="453"/>
        </w:trPr>
        <w:tc>
          <w:tcPr>
            <w:tcW w:w="1080" w:type="dxa"/>
            <w:shd w:val="clear" w:color="auto" w:fill="auto"/>
            <w:vAlign w:val="center"/>
          </w:tcPr>
          <w:p w:rsidR="00526BF6" w:rsidRPr="004554BC" w:rsidRDefault="006E267F" w:rsidP="006E267F">
            <w:pPr>
              <w:spacing w:before="60" w:after="60" w:line="240" w:lineRule="auto"/>
              <w:rPr>
                <w:rFonts w:eastAsia="Times New Roman" w:cs="Times New Roman"/>
                <w:sz w:val="20"/>
                <w:szCs w:val="20"/>
              </w:rPr>
            </w:pPr>
            <w:r>
              <w:rPr>
                <w:rFonts w:eastAsia="Times New Roman" w:cs="Times New Roman"/>
                <w:sz w:val="20"/>
                <w:szCs w:val="20"/>
              </w:rPr>
              <w:t>1.1</w:t>
            </w:r>
          </w:p>
        </w:tc>
        <w:tc>
          <w:tcPr>
            <w:tcW w:w="1170" w:type="dxa"/>
            <w:shd w:val="clear" w:color="auto" w:fill="auto"/>
            <w:vAlign w:val="center"/>
          </w:tcPr>
          <w:p w:rsidR="00526BF6" w:rsidRPr="004554BC" w:rsidRDefault="006E267F" w:rsidP="006E267F">
            <w:pPr>
              <w:spacing w:before="60" w:after="60" w:line="240" w:lineRule="auto"/>
              <w:rPr>
                <w:rFonts w:eastAsia="Times New Roman" w:cs="Times New Roman"/>
                <w:sz w:val="20"/>
                <w:szCs w:val="20"/>
              </w:rPr>
            </w:pPr>
            <w:r>
              <w:rPr>
                <w:rFonts w:eastAsia="Times New Roman" w:cs="Times New Roman"/>
                <w:sz w:val="20"/>
                <w:szCs w:val="20"/>
              </w:rPr>
              <w:t>7/25/2017</w:t>
            </w:r>
          </w:p>
        </w:tc>
        <w:tc>
          <w:tcPr>
            <w:tcW w:w="1080" w:type="dxa"/>
            <w:shd w:val="clear" w:color="auto" w:fill="auto"/>
            <w:vAlign w:val="center"/>
          </w:tcPr>
          <w:p w:rsidR="00526BF6" w:rsidRPr="004554BC" w:rsidRDefault="006E267F" w:rsidP="006E267F">
            <w:pPr>
              <w:spacing w:before="60" w:after="60" w:line="240" w:lineRule="auto"/>
              <w:rPr>
                <w:rFonts w:eastAsia="Times New Roman" w:cs="Times New Roman"/>
                <w:sz w:val="20"/>
                <w:szCs w:val="20"/>
              </w:rPr>
            </w:pPr>
            <w:r>
              <w:rPr>
                <w:rFonts w:eastAsia="Times New Roman" w:cs="Times New Roman"/>
                <w:sz w:val="20"/>
                <w:szCs w:val="20"/>
              </w:rPr>
              <w:t>12</w:t>
            </w:r>
          </w:p>
        </w:tc>
        <w:tc>
          <w:tcPr>
            <w:tcW w:w="900" w:type="dxa"/>
            <w:vAlign w:val="center"/>
          </w:tcPr>
          <w:p w:rsidR="00526BF6" w:rsidRPr="004554BC" w:rsidRDefault="00526BF6" w:rsidP="006E267F">
            <w:pPr>
              <w:spacing w:before="60" w:after="60" w:line="240" w:lineRule="auto"/>
              <w:rPr>
                <w:rFonts w:eastAsia="Times New Roman" w:cs="Times New Roman"/>
                <w:sz w:val="20"/>
                <w:szCs w:val="20"/>
              </w:rPr>
            </w:pPr>
          </w:p>
        </w:tc>
        <w:tc>
          <w:tcPr>
            <w:tcW w:w="5665" w:type="dxa"/>
            <w:shd w:val="clear" w:color="auto" w:fill="auto"/>
            <w:vAlign w:val="center"/>
          </w:tcPr>
          <w:p w:rsidR="00526BF6" w:rsidRDefault="006E267F" w:rsidP="006E267F">
            <w:pPr>
              <w:spacing w:before="60" w:after="60" w:line="240" w:lineRule="auto"/>
              <w:rPr>
                <w:rFonts w:eastAsia="Times New Roman" w:cs="Times New Roman"/>
                <w:sz w:val="20"/>
                <w:szCs w:val="20"/>
              </w:rPr>
            </w:pPr>
            <w:r>
              <w:rPr>
                <w:rFonts w:eastAsia="Times New Roman" w:cs="Times New Roman"/>
                <w:sz w:val="20"/>
                <w:szCs w:val="20"/>
              </w:rPr>
              <w:t xml:space="preserve">Updated section </w:t>
            </w:r>
            <w:r w:rsidRPr="006E267F">
              <w:rPr>
                <w:rFonts w:eastAsia="Times New Roman" w:cs="Times New Roman"/>
                <w:sz w:val="20"/>
                <w:szCs w:val="20"/>
              </w:rPr>
              <w:t>5.8</w:t>
            </w:r>
            <w:r>
              <w:rPr>
                <w:rFonts w:eastAsia="Times New Roman" w:cs="Times New Roman"/>
                <w:sz w:val="20"/>
                <w:szCs w:val="20"/>
              </w:rPr>
              <w:t xml:space="preserve"> - </w:t>
            </w:r>
            <w:r w:rsidRPr="006E267F">
              <w:rPr>
                <w:rFonts w:eastAsia="Times New Roman" w:cs="Times New Roman"/>
                <w:sz w:val="20"/>
                <w:szCs w:val="20"/>
              </w:rPr>
              <w:t xml:space="preserve">Report / </w:t>
            </w:r>
            <w:r>
              <w:rPr>
                <w:rFonts w:eastAsia="Times New Roman" w:cs="Times New Roman"/>
                <w:sz w:val="20"/>
                <w:szCs w:val="20"/>
              </w:rPr>
              <w:t>Aggregate values less than zero</w:t>
            </w:r>
          </w:p>
          <w:p w:rsidR="006E267F" w:rsidRPr="004554BC" w:rsidRDefault="006E267F" w:rsidP="006E267F">
            <w:pPr>
              <w:spacing w:before="60" w:after="60" w:line="240" w:lineRule="auto"/>
              <w:rPr>
                <w:rFonts w:eastAsia="Times New Roman" w:cs="Times New Roman"/>
                <w:sz w:val="20"/>
                <w:szCs w:val="20"/>
              </w:rPr>
            </w:pPr>
            <w:r>
              <w:rPr>
                <w:rFonts w:eastAsia="Times New Roman" w:cs="Times New Roman"/>
                <w:sz w:val="20"/>
                <w:szCs w:val="20"/>
              </w:rPr>
              <w:t xml:space="preserve">Included section 5.9 - </w:t>
            </w:r>
            <w:r w:rsidRPr="006E267F">
              <w:rPr>
                <w:rFonts w:eastAsia="Times New Roman" w:cs="Times New Roman"/>
                <w:sz w:val="20"/>
                <w:szCs w:val="20"/>
              </w:rPr>
              <w:t>Report / Aggregate values less th</w:t>
            </w:r>
            <w:r>
              <w:rPr>
                <w:rFonts w:eastAsia="Times New Roman" w:cs="Times New Roman"/>
                <w:sz w:val="20"/>
                <w:szCs w:val="20"/>
              </w:rPr>
              <w:t>an $5000</w:t>
            </w:r>
          </w:p>
        </w:tc>
      </w:tr>
      <w:tr w:rsidR="00526BF6" w:rsidRPr="004554BC" w:rsidTr="006E267F">
        <w:tc>
          <w:tcPr>
            <w:tcW w:w="1080" w:type="dxa"/>
            <w:shd w:val="clear" w:color="auto" w:fill="auto"/>
            <w:vAlign w:val="center"/>
          </w:tcPr>
          <w:p w:rsidR="00526BF6" w:rsidRPr="004554BC" w:rsidRDefault="00526BF6" w:rsidP="006E267F">
            <w:pPr>
              <w:spacing w:before="60" w:after="60" w:line="240" w:lineRule="auto"/>
              <w:rPr>
                <w:rFonts w:eastAsia="Times New Roman" w:cs="Times New Roman"/>
                <w:sz w:val="20"/>
                <w:szCs w:val="20"/>
              </w:rPr>
            </w:pPr>
          </w:p>
        </w:tc>
        <w:tc>
          <w:tcPr>
            <w:tcW w:w="1170" w:type="dxa"/>
            <w:shd w:val="clear" w:color="auto" w:fill="auto"/>
            <w:vAlign w:val="center"/>
          </w:tcPr>
          <w:p w:rsidR="00526BF6" w:rsidRPr="004554BC" w:rsidRDefault="00526BF6" w:rsidP="006E267F">
            <w:pPr>
              <w:spacing w:before="60" w:after="60" w:line="240" w:lineRule="auto"/>
              <w:rPr>
                <w:rFonts w:eastAsia="Times New Roman" w:cs="Times New Roman"/>
                <w:sz w:val="20"/>
                <w:szCs w:val="20"/>
              </w:rPr>
            </w:pPr>
          </w:p>
        </w:tc>
        <w:tc>
          <w:tcPr>
            <w:tcW w:w="1080" w:type="dxa"/>
            <w:shd w:val="clear" w:color="auto" w:fill="auto"/>
            <w:vAlign w:val="center"/>
          </w:tcPr>
          <w:p w:rsidR="00526BF6" w:rsidRPr="004554BC" w:rsidRDefault="00526BF6" w:rsidP="006E267F">
            <w:pPr>
              <w:spacing w:before="60" w:after="60" w:line="240" w:lineRule="auto"/>
              <w:rPr>
                <w:rFonts w:eastAsia="Times New Roman" w:cs="Times New Roman"/>
                <w:sz w:val="20"/>
                <w:szCs w:val="20"/>
              </w:rPr>
            </w:pPr>
          </w:p>
        </w:tc>
        <w:tc>
          <w:tcPr>
            <w:tcW w:w="900" w:type="dxa"/>
            <w:vAlign w:val="center"/>
          </w:tcPr>
          <w:p w:rsidR="00526BF6" w:rsidRPr="004554BC" w:rsidRDefault="00526BF6" w:rsidP="006E267F">
            <w:pPr>
              <w:spacing w:before="60" w:after="60" w:line="240" w:lineRule="auto"/>
              <w:rPr>
                <w:rFonts w:eastAsia="Times New Roman" w:cs="Times New Roman"/>
                <w:sz w:val="20"/>
                <w:szCs w:val="20"/>
              </w:rPr>
            </w:pPr>
          </w:p>
        </w:tc>
        <w:tc>
          <w:tcPr>
            <w:tcW w:w="5665" w:type="dxa"/>
            <w:shd w:val="clear" w:color="auto" w:fill="auto"/>
            <w:vAlign w:val="center"/>
          </w:tcPr>
          <w:p w:rsidR="00526BF6" w:rsidRPr="004554BC" w:rsidRDefault="00526BF6" w:rsidP="006E267F">
            <w:pPr>
              <w:spacing w:before="60" w:after="60" w:line="240" w:lineRule="auto"/>
              <w:rPr>
                <w:rFonts w:eastAsia="Times New Roman" w:cs="Times New Roman"/>
                <w:sz w:val="20"/>
                <w:szCs w:val="20"/>
              </w:rPr>
            </w:pPr>
          </w:p>
        </w:tc>
      </w:tr>
    </w:tbl>
    <w:p w:rsidR="00526BF6" w:rsidRPr="00A05174" w:rsidRDefault="00526BF6" w:rsidP="00526BF6">
      <w:r>
        <w:br w:type="page"/>
      </w:r>
    </w:p>
    <w:p w:rsidR="000A72D3" w:rsidRDefault="000A72D3">
      <w:pPr>
        <w:rPr>
          <w:b/>
          <w:bCs/>
          <w:noProof/>
        </w:rPr>
      </w:pPr>
    </w:p>
    <w:sdt>
      <w:sdtPr>
        <w:rPr>
          <w:rFonts w:asciiTheme="minorHAnsi" w:eastAsiaTheme="minorEastAsia" w:hAnsiTheme="minorHAnsi" w:cstheme="minorBidi"/>
          <w:b w:val="0"/>
          <w:bCs w:val="0"/>
          <w:color w:val="auto"/>
          <w:sz w:val="22"/>
          <w:szCs w:val="22"/>
          <w:lang w:eastAsia="zh-CN"/>
        </w:rPr>
        <w:id w:val="-1487165852"/>
        <w:docPartObj>
          <w:docPartGallery w:val="Table of Contents"/>
          <w:docPartUnique/>
        </w:docPartObj>
      </w:sdtPr>
      <w:sdtEndPr>
        <w:rPr>
          <w:noProof/>
        </w:rPr>
      </w:sdtEndPr>
      <w:sdtContent>
        <w:p w:rsidR="00A623CA" w:rsidRDefault="00A623CA">
          <w:pPr>
            <w:pStyle w:val="TOCHeading"/>
          </w:pPr>
          <w:r>
            <w:t>Contents</w:t>
          </w:r>
        </w:p>
        <w:p w:rsidR="006E267F" w:rsidRDefault="00A623CA">
          <w:pPr>
            <w:pStyle w:val="TOC1"/>
            <w:tabs>
              <w:tab w:val="left" w:pos="440"/>
              <w:tab w:val="right" w:leader="dot" w:pos="9350"/>
            </w:tabs>
            <w:rPr>
              <w:noProof/>
              <w:lang w:eastAsia="en-US"/>
            </w:rPr>
          </w:pPr>
          <w:r>
            <w:fldChar w:fldCharType="begin"/>
          </w:r>
          <w:r>
            <w:instrText xml:space="preserve"> TOC \o "1-3" \h \z \u </w:instrText>
          </w:r>
          <w:r>
            <w:fldChar w:fldCharType="separate"/>
          </w:r>
          <w:hyperlink w:anchor="_Toc488772238" w:history="1">
            <w:r w:rsidR="006E267F" w:rsidRPr="00D33A1B">
              <w:rPr>
                <w:rStyle w:val="Hyperlink"/>
                <w:noProof/>
              </w:rPr>
              <w:t>2</w:t>
            </w:r>
            <w:r w:rsidR="006E267F">
              <w:rPr>
                <w:noProof/>
                <w:lang w:eastAsia="en-US"/>
              </w:rPr>
              <w:tab/>
            </w:r>
            <w:r w:rsidR="006E267F" w:rsidRPr="00D33A1B">
              <w:rPr>
                <w:rStyle w:val="Hyperlink"/>
                <w:noProof/>
              </w:rPr>
              <w:t>Purpose</w:t>
            </w:r>
            <w:r w:rsidR="006E267F">
              <w:rPr>
                <w:noProof/>
                <w:webHidden/>
              </w:rPr>
              <w:tab/>
            </w:r>
            <w:r w:rsidR="006E267F">
              <w:rPr>
                <w:noProof/>
                <w:webHidden/>
              </w:rPr>
              <w:fldChar w:fldCharType="begin"/>
            </w:r>
            <w:r w:rsidR="006E267F">
              <w:rPr>
                <w:noProof/>
                <w:webHidden/>
              </w:rPr>
              <w:instrText xml:space="preserve"> PAGEREF _Toc488772238 \h </w:instrText>
            </w:r>
            <w:r w:rsidR="006E267F">
              <w:rPr>
                <w:noProof/>
                <w:webHidden/>
              </w:rPr>
            </w:r>
            <w:r w:rsidR="006E267F">
              <w:rPr>
                <w:noProof/>
                <w:webHidden/>
              </w:rPr>
              <w:fldChar w:fldCharType="separate"/>
            </w:r>
            <w:r w:rsidR="006E267F">
              <w:rPr>
                <w:noProof/>
                <w:webHidden/>
              </w:rPr>
              <w:t>2</w:t>
            </w:r>
            <w:r w:rsidR="006E267F">
              <w:rPr>
                <w:noProof/>
                <w:webHidden/>
              </w:rPr>
              <w:fldChar w:fldCharType="end"/>
            </w:r>
          </w:hyperlink>
        </w:p>
        <w:p w:rsidR="006E267F" w:rsidRDefault="00A50CEB">
          <w:pPr>
            <w:pStyle w:val="TOC1"/>
            <w:tabs>
              <w:tab w:val="left" w:pos="440"/>
              <w:tab w:val="right" w:leader="dot" w:pos="9350"/>
            </w:tabs>
            <w:rPr>
              <w:noProof/>
              <w:lang w:eastAsia="en-US"/>
            </w:rPr>
          </w:pPr>
          <w:hyperlink w:anchor="_Toc488772239" w:history="1">
            <w:r w:rsidR="006E267F" w:rsidRPr="00D33A1B">
              <w:rPr>
                <w:rStyle w:val="Hyperlink"/>
                <w:noProof/>
              </w:rPr>
              <w:t>3</w:t>
            </w:r>
            <w:r w:rsidR="006E267F">
              <w:rPr>
                <w:noProof/>
                <w:lang w:eastAsia="en-US"/>
              </w:rPr>
              <w:tab/>
            </w:r>
            <w:r w:rsidR="006E267F" w:rsidRPr="00D33A1B">
              <w:rPr>
                <w:rStyle w:val="Hyperlink"/>
                <w:noProof/>
              </w:rPr>
              <w:t>Data flow diagram</w:t>
            </w:r>
            <w:r w:rsidR="006E267F">
              <w:rPr>
                <w:noProof/>
                <w:webHidden/>
              </w:rPr>
              <w:tab/>
            </w:r>
            <w:r w:rsidR="006E267F">
              <w:rPr>
                <w:noProof/>
                <w:webHidden/>
              </w:rPr>
              <w:fldChar w:fldCharType="begin"/>
            </w:r>
            <w:r w:rsidR="006E267F">
              <w:rPr>
                <w:noProof/>
                <w:webHidden/>
              </w:rPr>
              <w:instrText xml:space="preserve"> PAGEREF _Toc488772239 \h </w:instrText>
            </w:r>
            <w:r w:rsidR="006E267F">
              <w:rPr>
                <w:noProof/>
                <w:webHidden/>
              </w:rPr>
            </w:r>
            <w:r w:rsidR="006E267F">
              <w:rPr>
                <w:noProof/>
                <w:webHidden/>
              </w:rPr>
              <w:fldChar w:fldCharType="separate"/>
            </w:r>
            <w:r w:rsidR="006E267F">
              <w:rPr>
                <w:noProof/>
                <w:webHidden/>
              </w:rPr>
              <w:t>2</w:t>
            </w:r>
            <w:r w:rsidR="006E267F">
              <w:rPr>
                <w:noProof/>
                <w:webHidden/>
              </w:rPr>
              <w:fldChar w:fldCharType="end"/>
            </w:r>
          </w:hyperlink>
        </w:p>
        <w:p w:rsidR="006E267F" w:rsidRDefault="00A50CEB">
          <w:pPr>
            <w:pStyle w:val="TOC1"/>
            <w:tabs>
              <w:tab w:val="left" w:pos="440"/>
              <w:tab w:val="right" w:leader="dot" w:pos="9350"/>
            </w:tabs>
            <w:rPr>
              <w:noProof/>
              <w:lang w:eastAsia="en-US"/>
            </w:rPr>
          </w:pPr>
          <w:hyperlink w:anchor="_Toc488772240" w:history="1">
            <w:r w:rsidR="006E267F" w:rsidRPr="00D33A1B">
              <w:rPr>
                <w:rStyle w:val="Hyperlink"/>
                <w:noProof/>
              </w:rPr>
              <w:t>4</w:t>
            </w:r>
            <w:r w:rsidR="006E267F">
              <w:rPr>
                <w:noProof/>
                <w:lang w:eastAsia="en-US"/>
              </w:rPr>
              <w:tab/>
            </w:r>
            <w:r w:rsidR="006E267F" w:rsidRPr="00D33A1B">
              <w:rPr>
                <w:rStyle w:val="Hyperlink"/>
                <w:noProof/>
              </w:rPr>
              <w:t>FR2052a Validation (sp_FR_Validation)</w:t>
            </w:r>
            <w:r w:rsidR="006E267F">
              <w:rPr>
                <w:noProof/>
                <w:webHidden/>
              </w:rPr>
              <w:tab/>
            </w:r>
            <w:r w:rsidR="006E267F">
              <w:rPr>
                <w:noProof/>
                <w:webHidden/>
              </w:rPr>
              <w:fldChar w:fldCharType="begin"/>
            </w:r>
            <w:r w:rsidR="006E267F">
              <w:rPr>
                <w:noProof/>
                <w:webHidden/>
              </w:rPr>
              <w:instrText xml:space="preserve"> PAGEREF _Toc488772240 \h </w:instrText>
            </w:r>
            <w:r w:rsidR="006E267F">
              <w:rPr>
                <w:noProof/>
                <w:webHidden/>
              </w:rPr>
            </w:r>
            <w:r w:rsidR="006E267F">
              <w:rPr>
                <w:noProof/>
                <w:webHidden/>
              </w:rPr>
              <w:fldChar w:fldCharType="separate"/>
            </w:r>
            <w:r w:rsidR="006E267F">
              <w:rPr>
                <w:noProof/>
                <w:webHidden/>
              </w:rPr>
              <w:t>2</w:t>
            </w:r>
            <w:r w:rsidR="006E267F">
              <w:rPr>
                <w:noProof/>
                <w:webHidden/>
              </w:rPr>
              <w:fldChar w:fldCharType="end"/>
            </w:r>
          </w:hyperlink>
        </w:p>
        <w:p w:rsidR="006E267F" w:rsidRDefault="00A50CEB">
          <w:pPr>
            <w:pStyle w:val="TOC1"/>
            <w:tabs>
              <w:tab w:val="left" w:pos="440"/>
              <w:tab w:val="right" w:leader="dot" w:pos="9350"/>
            </w:tabs>
            <w:rPr>
              <w:noProof/>
              <w:lang w:eastAsia="en-US"/>
            </w:rPr>
          </w:pPr>
          <w:hyperlink w:anchor="_Toc488772241" w:history="1">
            <w:r w:rsidR="006E267F" w:rsidRPr="00D33A1B">
              <w:rPr>
                <w:rStyle w:val="Hyperlink"/>
                <w:noProof/>
              </w:rPr>
              <w:t>5</w:t>
            </w:r>
            <w:r w:rsidR="006E267F">
              <w:rPr>
                <w:noProof/>
                <w:lang w:eastAsia="en-US"/>
              </w:rPr>
              <w:tab/>
            </w:r>
            <w:r w:rsidR="006E267F" w:rsidRPr="00D33A1B">
              <w:rPr>
                <w:rStyle w:val="Hyperlink"/>
                <w:noProof/>
              </w:rPr>
              <w:t>Application data validation / control</w:t>
            </w:r>
            <w:r w:rsidR="006E267F">
              <w:rPr>
                <w:noProof/>
                <w:webHidden/>
              </w:rPr>
              <w:tab/>
            </w:r>
            <w:r w:rsidR="006E267F">
              <w:rPr>
                <w:noProof/>
                <w:webHidden/>
              </w:rPr>
              <w:fldChar w:fldCharType="begin"/>
            </w:r>
            <w:r w:rsidR="006E267F">
              <w:rPr>
                <w:noProof/>
                <w:webHidden/>
              </w:rPr>
              <w:instrText xml:space="preserve"> PAGEREF _Toc488772241 \h </w:instrText>
            </w:r>
            <w:r w:rsidR="006E267F">
              <w:rPr>
                <w:noProof/>
                <w:webHidden/>
              </w:rPr>
            </w:r>
            <w:r w:rsidR="006E267F">
              <w:rPr>
                <w:noProof/>
                <w:webHidden/>
              </w:rPr>
              <w:fldChar w:fldCharType="separate"/>
            </w:r>
            <w:r w:rsidR="006E267F">
              <w:rPr>
                <w:noProof/>
                <w:webHidden/>
              </w:rPr>
              <w:t>3</w:t>
            </w:r>
            <w:r w:rsidR="006E267F">
              <w:rPr>
                <w:noProof/>
                <w:webHidden/>
              </w:rPr>
              <w:fldChar w:fldCharType="end"/>
            </w:r>
          </w:hyperlink>
        </w:p>
        <w:p w:rsidR="006E267F" w:rsidRDefault="00A50CEB">
          <w:pPr>
            <w:pStyle w:val="TOC2"/>
            <w:tabs>
              <w:tab w:val="left" w:pos="880"/>
              <w:tab w:val="right" w:leader="dot" w:pos="9350"/>
            </w:tabs>
            <w:rPr>
              <w:noProof/>
              <w:lang w:eastAsia="en-US"/>
            </w:rPr>
          </w:pPr>
          <w:hyperlink w:anchor="_Toc488772242" w:history="1">
            <w:r w:rsidR="006E267F" w:rsidRPr="00D33A1B">
              <w:rPr>
                <w:rStyle w:val="Hyperlink"/>
                <w:noProof/>
              </w:rPr>
              <w:t>5.1</w:t>
            </w:r>
            <w:r w:rsidR="006E267F">
              <w:rPr>
                <w:noProof/>
                <w:lang w:eastAsia="en-US"/>
              </w:rPr>
              <w:tab/>
            </w:r>
            <w:r w:rsidR="006E267F" w:rsidRPr="00D33A1B">
              <w:rPr>
                <w:rStyle w:val="Hyperlink"/>
                <w:noProof/>
              </w:rPr>
              <w:t>Extract, Transform and Load (ETL) Control</w:t>
            </w:r>
            <w:r w:rsidR="006E267F">
              <w:rPr>
                <w:noProof/>
                <w:webHidden/>
              </w:rPr>
              <w:tab/>
            </w:r>
            <w:r w:rsidR="006E267F">
              <w:rPr>
                <w:noProof/>
                <w:webHidden/>
              </w:rPr>
              <w:fldChar w:fldCharType="begin"/>
            </w:r>
            <w:r w:rsidR="006E267F">
              <w:rPr>
                <w:noProof/>
                <w:webHidden/>
              </w:rPr>
              <w:instrText xml:space="preserve"> PAGEREF _Toc488772242 \h </w:instrText>
            </w:r>
            <w:r w:rsidR="006E267F">
              <w:rPr>
                <w:noProof/>
                <w:webHidden/>
              </w:rPr>
            </w:r>
            <w:r w:rsidR="006E267F">
              <w:rPr>
                <w:noProof/>
                <w:webHidden/>
              </w:rPr>
              <w:fldChar w:fldCharType="separate"/>
            </w:r>
            <w:r w:rsidR="006E267F">
              <w:rPr>
                <w:noProof/>
                <w:webHidden/>
              </w:rPr>
              <w:t>3</w:t>
            </w:r>
            <w:r w:rsidR="006E267F">
              <w:rPr>
                <w:noProof/>
                <w:webHidden/>
              </w:rPr>
              <w:fldChar w:fldCharType="end"/>
            </w:r>
          </w:hyperlink>
        </w:p>
        <w:p w:rsidR="006E267F" w:rsidRDefault="00A50CEB">
          <w:pPr>
            <w:pStyle w:val="TOC2"/>
            <w:tabs>
              <w:tab w:val="left" w:pos="880"/>
              <w:tab w:val="right" w:leader="dot" w:pos="9350"/>
            </w:tabs>
            <w:rPr>
              <w:noProof/>
              <w:lang w:eastAsia="en-US"/>
            </w:rPr>
          </w:pPr>
          <w:hyperlink w:anchor="_Toc488772243" w:history="1">
            <w:r w:rsidR="006E267F" w:rsidRPr="00D33A1B">
              <w:rPr>
                <w:rStyle w:val="Hyperlink"/>
                <w:noProof/>
              </w:rPr>
              <w:t>5.2</w:t>
            </w:r>
            <w:r w:rsidR="006E267F">
              <w:rPr>
                <w:noProof/>
                <w:lang w:eastAsia="en-US"/>
              </w:rPr>
              <w:tab/>
            </w:r>
            <w:r w:rsidR="006E267F" w:rsidRPr="00D33A1B">
              <w:rPr>
                <w:rStyle w:val="Hyperlink"/>
                <w:noProof/>
              </w:rPr>
              <w:t>Data Mapping</w:t>
            </w:r>
            <w:r w:rsidR="006E267F">
              <w:rPr>
                <w:noProof/>
                <w:webHidden/>
              </w:rPr>
              <w:tab/>
            </w:r>
            <w:r w:rsidR="006E267F">
              <w:rPr>
                <w:noProof/>
                <w:webHidden/>
              </w:rPr>
              <w:fldChar w:fldCharType="begin"/>
            </w:r>
            <w:r w:rsidR="006E267F">
              <w:rPr>
                <w:noProof/>
                <w:webHidden/>
              </w:rPr>
              <w:instrText xml:space="preserve"> PAGEREF _Toc488772243 \h </w:instrText>
            </w:r>
            <w:r w:rsidR="006E267F">
              <w:rPr>
                <w:noProof/>
                <w:webHidden/>
              </w:rPr>
            </w:r>
            <w:r w:rsidR="006E267F">
              <w:rPr>
                <w:noProof/>
                <w:webHidden/>
              </w:rPr>
              <w:fldChar w:fldCharType="separate"/>
            </w:r>
            <w:r w:rsidR="006E267F">
              <w:rPr>
                <w:noProof/>
                <w:webHidden/>
              </w:rPr>
              <w:t>4</w:t>
            </w:r>
            <w:r w:rsidR="006E267F">
              <w:rPr>
                <w:noProof/>
                <w:webHidden/>
              </w:rPr>
              <w:fldChar w:fldCharType="end"/>
            </w:r>
          </w:hyperlink>
        </w:p>
        <w:p w:rsidR="006E267F" w:rsidRDefault="00A50CEB">
          <w:pPr>
            <w:pStyle w:val="TOC2"/>
            <w:tabs>
              <w:tab w:val="left" w:pos="880"/>
              <w:tab w:val="right" w:leader="dot" w:pos="9350"/>
            </w:tabs>
            <w:rPr>
              <w:noProof/>
              <w:lang w:eastAsia="en-US"/>
            </w:rPr>
          </w:pPr>
          <w:hyperlink w:anchor="_Toc488772244" w:history="1">
            <w:r w:rsidR="006E267F" w:rsidRPr="00D33A1B">
              <w:rPr>
                <w:rStyle w:val="Hyperlink"/>
                <w:noProof/>
              </w:rPr>
              <w:t>5.3</w:t>
            </w:r>
            <w:r w:rsidR="006E267F">
              <w:rPr>
                <w:noProof/>
                <w:lang w:eastAsia="en-US"/>
              </w:rPr>
              <w:tab/>
            </w:r>
            <w:r w:rsidR="006E267F" w:rsidRPr="00D33A1B">
              <w:rPr>
                <w:rStyle w:val="Hyperlink"/>
                <w:noProof/>
              </w:rPr>
              <w:t>Foreign Exchange (fn_CurrencyExchange)</w:t>
            </w:r>
            <w:r w:rsidR="006E267F">
              <w:rPr>
                <w:noProof/>
                <w:webHidden/>
              </w:rPr>
              <w:tab/>
            </w:r>
            <w:r w:rsidR="006E267F">
              <w:rPr>
                <w:noProof/>
                <w:webHidden/>
              </w:rPr>
              <w:fldChar w:fldCharType="begin"/>
            </w:r>
            <w:r w:rsidR="006E267F">
              <w:rPr>
                <w:noProof/>
                <w:webHidden/>
              </w:rPr>
              <w:instrText xml:space="preserve"> PAGEREF _Toc488772244 \h </w:instrText>
            </w:r>
            <w:r w:rsidR="006E267F">
              <w:rPr>
                <w:noProof/>
                <w:webHidden/>
              </w:rPr>
            </w:r>
            <w:r w:rsidR="006E267F">
              <w:rPr>
                <w:noProof/>
                <w:webHidden/>
              </w:rPr>
              <w:fldChar w:fldCharType="separate"/>
            </w:r>
            <w:r w:rsidR="006E267F">
              <w:rPr>
                <w:noProof/>
                <w:webHidden/>
              </w:rPr>
              <w:t>4</w:t>
            </w:r>
            <w:r w:rsidR="006E267F">
              <w:rPr>
                <w:noProof/>
                <w:webHidden/>
              </w:rPr>
              <w:fldChar w:fldCharType="end"/>
            </w:r>
          </w:hyperlink>
        </w:p>
        <w:p w:rsidR="006E267F" w:rsidRDefault="00A50CEB">
          <w:pPr>
            <w:pStyle w:val="TOC3"/>
            <w:tabs>
              <w:tab w:val="left" w:pos="1320"/>
              <w:tab w:val="right" w:leader="dot" w:pos="9350"/>
            </w:tabs>
            <w:rPr>
              <w:noProof/>
              <w:lang w:eastAsia="en-US"/>
            </w:rPr>
          </w:pPr>
          <w:hyperlink w:anchor="_Toc488772245" w:history="1">
            <w:r w:rsidR="006E267F" w:rsidRPr="00D33A1B">
              <w:rPr>
                <w:rStyle w:val="Hyperlink"/>
                <w:noProof/>
              </w:rPr>
              <w:t>5.3.1</w:t>
            </w:r>
            <w:r w:rsidR="006E267F">
              <w:rPr>
                <w:noProof/>
                <w:lang w:eastAsia="en-US"/>
              </w:rPr>
              <w:tab/>
            </w:r>
            <w:r w:rsidR="006E267F" w:rsidRPr="00D33A1B">
              <w:rPr>
                <w:rStyle w:val="Hyperlink"/>
                <w:noProof/>
              </w:rPr>
              <w:t>Reporting date doesn’t exist in the foreign exchange table</w:t>
            </w:r>
            <w:r w:rsidR="006E267F">
              <w:rPr>
                <w:noProof/>
                <w:webHidden/>
              </w:rPr>
              <w:tab/>
            </w:r>
            <w:r w:rsidR="006E267F">
              <w:rPr>
                <w:noProof/>
                <w:webHidden/>
              </w:rPr>
              <w:fldChar w:fldCharType="begin"/>
            </w:r>
            <w:r w:rsidR="006E267F">
              <w:rPr>
                <w:noProof/>
                <w:webHidden/>
              </w:rPr>
              <w:instrText xml:space="preserve"> PAGEREF _Toc488772245 \h </w:instrText>
            </w:r>
            <w:r w:rsidR="006E267F">
              <w:rPr>
                <w:noProof/>
                <w:webHidden/>
              </w:rPr>
            </w:r>
            <w:r w:rsidR="006E267F">
              <w:rPr>
                <w:noProof/>
                <w:webHidden/>
              </w:rPr>
              <w:fldChar w:fldCharType="separate"/>
            </w:r>
            <w:r w:rsidR="006E267F">
              <w:rPr>
                <w:noProof/>
                <w:webHidden/>
              </w:rPr>
              <w:t>4</w:t>
            </w:r>
            <w:r w:rsidR="006E267F">
              <w:rPr>
                <w:noProof/>
                <w:webHidden/>
              </w:rPr>
              <w:fldChar w:fldCharType="end"/>
            </w:r>
          </w:hyperlink>
        </w:p>
        <w:p w:rsidR="006E267F" w:rsidRDefault="00A50CEB">
          <w:pPr>
            <w:pStyle w:val="TOC3"/>
            <w:tabs>
              <w:tab w:val="left" w:pos="1320"/>
              <w:tab w:val="right" w:leader="dot" w:pos="9350"/>
            </w:tabs>
            <w:rPr>
              <w:noProof/>
              <w:lang w:eastAsia="en-US"/>
            </w:rPr>
          </w:pPr>
          <w:hyperlink w:anchor="_Toc488772246" w:history="1">
            <w:r w:rsidR="006E267F" w:rsidRPr="00D33A1B">
              <w:rPr>
                <w:rStyle w:val="Hyperlink"/>
                <w:noProof/>
              </w:rPr>
              <w:t>5.3.2</w:t>
            </w:r>
            <w:r w:rsidR="006E267F">
              <w:rPr>
                <w:noProof/>
                <w:lang w:eastAsia="en-US"/>
              </w:rPr>
              <w:tab/>
            </w:r>
            <w:r w:rsidR="006E267F" w:rsidRPr="00D33A1B">
              <w:rPr>
                <w:rStyle w:val="Hyperlink"/>
                <w:noProof/>
              </w:rPr>
              <w:t>Currency to be converted doesn’t exist in the foreign exchange table</w:t>
            </w:r>
            <w:r w:rsidR="006E267F">
              <w:rPr>
                <w:noProof/>
                <w:webHidden/>
              </w:rPr>
              <w:tab/>
            </w:r>
            <w:r w:rsidR="006E267F">
              <w:rPr>
                <w:noProof/>
                <w:webHidden/>
              </w:rPr>
              <w:fldChar w:fldCharType="begin"/>
            </w:r>
            <w:r w:rsidR="006E267F">
              <w:rPr>
                <w:noProof/>
                <w:webHidden/>
              </w:rPr>
              <w:instrText xml:space="preserve"> PAGEREF _Toc488772246 \h </w:instrText>
            </w:r>
            <w:r w:rsidR="006E267F">
              <w:rPr>
                <w:noProof/>
                <w:webHidden/>
              </w:rPr>
            </w:r>
            <w:r w:rsidR="006E267F">
              <w:rPr>
                <w:noProof/>
                <w:webHidden/>
              </w:rPr>
              <w:fldChar w:fldCharType="separate"/>
            </w:r>
            <w:r w:rsidR="006E267F">
              <w:rPr>
                <w:noProof/>
                <w:webHidden/>
              </w:rPr>
              <w:t>5</w:t>
            </w:r>
            <w:r w:rsidR="006E267F">
              <w:rPr>
                <w:noProof/>
                <w:webHidden/>
              </w:rPr>
              <w:fldChar w:fldCharType="end"/>
            </w:r>
          </w:hyperlink>
        </w:p>
        <w:p w:rsidR="006E267F" w:rsidRDefault="00A50CEB">
          <w:pPr>
            <w:pStyle w:val="TOC3"/>
            <w:tabs>
              <w:tab w:val="left" w:pos="1320"/>
              <w:tab w:val="right" w:leader="dot" w:pos="9350"/>
            </w:tabs>
            <w:rPr>
              <w:noProof/>
              <w:lang w:eastAsia="en-US"/>
            </w:rPr>
          </w:pPr>
          <w:hyperlink w:anchor="_Toc488772247" w:history="1">
            <w:r w:rsidR="006E267F" w:rsidRPr="00D33A1B">
              <w:rPr>
                <w:rStyle w:val="Hyperlink"/>
                <w:noProof/>
              </w:rPr>
              <w:t>5.3.3</w:t>
            </w:r>
            <w:r w:rsidR="006E267F">
              <w:rPr>
                <w:noProof/>
                <w:lang w:eastAsia="en-US"/>
              </w:rPr>
              <w:tab/>
            </w:r>
            <w:r w:rsidR="006E267F" w:rsidRPr="00D33A1B">
              <w:rPr>
                <w:rStyle w:val="Hyperlink"/>
                <w:noProof/>
              </w:rPr>
              <w:t>Currency to be converted is NULL or blank</w:t>
            </w:r>
            <w:r w:rsidR="006E267F">
              <w:rPr>
                <w:noProof/>
                <w:webHidden/>
              </w:rPr>
              <w:tab/>
            </w:r>
            <w:r w:rsidR="006E267F">
              <w:rPr>
                <w:noProof/>
                <w:webHidden/>
              </w:rPr>
              <w:fldChar w:fldCharType="begin"/>
            </w:r>
            <w:r w:rsidR="006E267F">
              <w:rPr>
                <w:noProof/>
                <w:webHidden/>
              </w:rPr>
              <w:instrText xml:space="preserve"> PAGEREF _Toc488772247 \h </w:instrText>
            </w:r>
            <w:r w:rsidR="006E267F">
              <w:rPr>
                <w:noProof/>
                <w:webHidden/>
              </w:rPr>
            </w:r>
            <w:r w:rsidR="006E267F">
              <w:rPr>
                <w:noProof/>
                <w:webHidden/>
              </w:rPr>
              <w:fldChar w:fldCharType="separate"/>
            </w:r>
            <w:r w:rsidR="006E267F">
              <w:rPr>
                <w:noProof/>
                <w:webHidden/>
              </w:rPr>
              <w:t>5</w:t>
            </w:r>
            <w:r w:rsidR="006E267F">
              <w:rPr>
                <w:noProof/>
                <w:webHidden/>
              </w:rPr>
              <w:fldChar w:fldCharType="end"/>
            </w:r>
          </w:hyperlink>
        </w:p>
        <w:p w:rsidR="006E267F" w:rsidRDefault="00A50CEB">
          <w:pPr>
            <w:pStyle w:val="TOC2"/>
            <w:tabs>
              <w:tab w:val="left" w:pos="880"/>
              <w:tab w:val="right" w:leader="dot" w:pos="9350"/>
            </w:tabs>
            <w:rPr>
              <w:noProof/>
              <w:lang w:eastAsia="en-US"/>
            </w:rPr>
          </w:pPr>
          <w:hyperlink w:anchor="_Toc488772248" w:history="1">
            <w:r w:rsidR="006E267F" w:rsidRPr="00D33A1B">
              <w:rPr>
                <w:rStyle w:val="Hyperlink"/>
                <w:noProof/>
              </w:rPr>
              <w:t>5.4</w:t>
            </w:r>
            <w:r w:rsidR="006E267F">
              <w:rPr>
                <w:noProof/>
                <w:lang w:eastAsia="en-US"/>
              </w:rPr>
              <w:tab/>
            </w:r>
            <w:r w:rsidR="006E267F" w:rsidRPr="00D33A1B">
              <w:rPr>
                <w:rStyle w:val="Hyperlink"/>
                <w:noProof/>
              </w:rPr>
              <w:t>Maturity Bucket</w:t>
            </w:r>
            <w:r w:rsidR="006E267F">
              <w:rPr>
                <w:noProof/>
                <w:webHidden/>
              </w:rPr>
              <w:tab/>
            </w:r>
            <w:r w:rsidR="006E267F">
              <w:rPr>
                <w:noProof/>
                <w:webHidden/>
              </w:rPr>
              <w:fldChar w:fldCharType="begin"/>
            </w:r>
            <w:r w:rsidR="006E267F">
              <w:rPr>
                <w:noProof/>
                <w:webHidden/>
              </w:rPr>
              <w:instrText xml:space="preserve"> PAGEREF _Toc488772248 \h </w:instrText>
            </w:r>
            <w:r w:rsidR="006E267F">
              <w:rPr>
                <w:noProof/>
                <w:webHidden/>
              </w:rPr>
            </w:r>
            <w:r w:rsidR="006E267F">
              <w:rPr>
                <w:noProof/>
                <w:webHidden/>
              </w:rPr>
              <w:fldChar w:fldCharType="separate"/>
            </w:r>
            <w:r w:rsidR="006E267F">
              <w:rPr>
                <w:noProof/>
                <w:webHidden/>
              </w:rPr>
              <w:t>6</w:t>
            </w:r>
            <w:r w:rsidR="006E267F">
              <w:rPr>
                <w:noProof/>
                <w:webHidden/>
              </w:rPr>
              <w:fldChar w:fldCharType="end"/>
            </w:r>
          </w:hyperlink>
        </w:p>
        <w:p w:rsidR="006E267F" w:rsidRDefault="00A50CEB">
          <w:pPr>
            <w:pStyle w:val="TOC3"/>
            <w:tabs>
              <w:tab w:val="left" w:pos="1320"/>
              <w:tab w:val="right" w:leader="dot" w:pos="9350"/>
            </w:tabs>
            <w:rPr>
              <w:noProof/>
              <w:lang w:eastAsia="en-US"/>
            </w:rPr>
          </w:pPr>
          <w:hyperlink w:anchor="_Toc488772249" w:history="1">
            <w:r w:rsidR="006E267F" w:rsidRPr="00D33A1B">
              <w:rPr>
                <w:rStyle w:val="Hyperlink"/>
                <w:noProof/>
              </w:rPr>
              <w:t>5.4.1</w:t>
            </w:r>
            <w:r w:rsidR="006E267F">
              <w:rPr>
                <w:noProof/>
                <w:lang w:eastAsia="en-US"/>
              </w:rPr>
              <w:tab/>
            </w:r>
            <w:r w:rsidR="006E267F" w:rsidRPr="00D33A1B">
              <w:rPr>
                <w:rStyle w:val="Hyperlink"/>
                <w:noProof/>
              </w:rPr>
              <w:t>Maturity date is earlier than the reporting date</w:t>
            </w:r>
            <w:r w:rsidR="006E267F">
              <w:rPr>
                <w:noProof/>
                <w:webHidden/>
              </w:rPr>
              <w:tab/>
            </w:r>
            <w:r w:rsidR="006E267F">
              <w:rPr>
                <w:noProof/>
                <w:webHidden/>
              </w:rPr>
              <w:fldChar w:fldCharType="begin"/>
            </w:r>
            <w:r w:rsidR="006E267F">
              <w:rPr>
                <w:noProof/>
                <w:webHidden/>
              </w:rPr>
              <w:instrText xml:space="preserve"> PAGEREF _Toc488772249 \h </w:instrText>
            </w:r>
            <w:r w:rsidR="006E267F">
              <w:rPr>
                <w:noProof/>
                <w:webHidden/>
              </w:rPr>
            </w:r>
            <w:r w:rsidR="006E267F">
              <w:rPr>
                <w:noProof/>
                <w:webHidden/>
              </w:rPr>
              <w:fldChar w:fldCharType="separate"/>
            </w:r>
            <w:r w:rsidR="006E267F">
              <w:rPr>
                <w:noProof/>
                <w:webHidden/>
              </w:rPr>
              <w:t>6</w:t>
            </w:r>
            <w:r w:rsidR="006E267F">
              <w:rPr>
                <w:noProof/>
                <w:webHidden/>
              </w:rPr>
              <w:fldChar w:fldCharType="end"/>
            </w:r>
          </w:hyperlink>
        </w:p>
        <w:p w:rsidR="006E267F" w:rsidRDefault="00A50CEB">
          <w:pPr>
            <w:pStyle w:val="TOC2"/>
            <w:tabs>
              <w:tab w:val="left" w:pos="880"/>
              <w:tab w:val="right" w:leader="dot" w:pos="9350"/>
            </w:tabs>
            <w:rPr>
              <w:noProof/>
              <w:lang w:eastAsia="en-US"/>
            </w:rPr>
          </w:pPr>
          <w:hyperlink w:anchor="_Toc488772250" w:history="1">
            <w:r w:rsidR="006E267F" w:rsidRPr="00D33A1B">
              <w:rPr>
                <w:rStyle w:val="Hyperlink"/>
                <w:noProof/>
              </w:rPr>
              <w:t>5.5</w:t>
            </w:r>
            <w:r w:rsidR="006E267F">
              <w:rPr>
                <w:noProof/>
                <w:lang w:eastAsia="en-US"/>
              </w:rPr>
              <w:tab/>
            </w:r>
            <w:r w:rsidR="006E267F" w:rsidRPr="00D33A1B">
              <w:rPr>
                <w:rStyle w:val="Hyperlink"/>
                <w:noProof/>
              </w:rPr>
              <w:t>Required tables and mandatory fields</w:t>
            </w:r>
            <w:r w:rsidR="006E267F">
              <w:rPr>
                <w:noProof/>
                <w:webHidden/>
              </w:rPr>
              <w:tab/>
            </w:r>
            <w:r w:rsidR="006E267F">
              <w:rPr>
                <w:noProof/>
                <w:webHidden/>
              </w:rPr>
              <w:fldChar w:fldCharType="begin"/>
            </w:r>
            <w:r w:rsidR="006E267F">
              <w:rPr>
                <w:noProof/>
                <w:webHidden/>
              </w:rPr>
              <w:instrText xml:space="preserve"> PAGEREF _Toc488772250 \h </w:instrText>
            </w:r>
            <w:r w:rsidR="006E267F">
              <w:rPr>
                <w:noProof/>
                <w:webHidden/>
              </w:rPr>
            </w:r>
            <w:r w:rsidR="006E267F">
              <w:rPr>
                <w:noProof/>
                <w:webHidden/>
              </w:rPr>
              <w:fldChar w:fldCharType="separate"/>
            </w:r>
            <w:r w:rsidR="006E267F">
              <w:rPr>
                <w:noProof/>
                <w:webHidden/>
              </w:rPr>
              <w:t>7</w:t>
            </w:r>
            <w:r w:rsidR="006E267F">
              <w:rPr>
                <w:noProof/>
                <w:webHidden/>
              </w:rPr>
              <w:fldChar w:fldCharType="end"/>
            </w:r>
          </w:hyperlink>
        </w:p>
        <w:p w:rsidR="006E267F" w:rsidRDefault="00A50CEB">
          <w:pPr>
            <w:pStyle w:val="TOC3"/>
            <w:tabs>
              <w:tab w:val="left" w:pos="1320"/>
              <w:tab w:val="right" w:leader="dot" w:pos="9350"/>
            </w:tabs>
            <w:rPr>
              <w:noProof/>
              <w:lang w:eastAsia="en-US"/>
            </w:rPr>
          </w:pPr>
          <w:hyperlink w:anchor="_Toc488772251" w:history="1">
            <w:r w:rsidR="006E267F" w:rsidRPr="00D33A1B">
              <w:rPr>
                <w:rStyle w:val="Hyperlink"/>
                <w:noProof/>
              </w:rPr>
              <w:t>5.5.1</w:t>
            </w:r>
            <w:r w:rsidR="006E267F">
              <w:rPr>
                <w:noProof/>
                <w:lang w:eastAsia="en-US"/>
              </w:rPr>
              <w:tab/>
            </w:r>
            <w:r w:rsidR="006E267F" w:rsidRPr="00D33A1B">
              <w:rPr>
                <w:rStyle w:val="Hyperlink"/>
                <w:noProof/>
              </w:rPr>
              <w:t>Required tables don’t exist in the SQL Server (sp_RequiredTableCheck)</w:t>
            </w:r>
            <w:r w:rsidR="006E267F">
              <w:rPr>
                <w:noProof/>
                <w:webHidden/>
              </w:rPr>
              <w:tab/>
            </w:r>
            <w:r w:rsidR="006E267F">
              <w:rPr>
                <w:noProof/>
                <w:webHidden/>
              </w:rPr>
              <w:fldChar w:fldCharType="begin"/>
            </w:r>
            <w:r w:rsidR="006E267F">
              <w:rPr>
                <w:noProof/>
                <w:webHidden/>
              </w:rPr>
              <w:instrText xml:space="preserve"> PAGEREF _Toc488772251 \h </w:instrText>
            </w:r>
            <w:r w:rsidR="006E267F">
              <w:rPr>
                <w:noProof/>
                <w:webHidden/>
              </w:rPr>
            </w:r>
            <w:r w:rsidR="006E267F">
              <w:rPr>
                <w:noProof/>
                <w:webHidden/>
              </w:rPr>
              <w:fldChar w:fldCharType="separate"/>
            </w:r>
            <w:r w:rsidR="006E267F">
              <w:rPr>
                <w:noProof/>
                <w:webHidden/>
              </w:rPr>
              <w:t>7</w:t>
            </w:r>
            <w:r w:rsidR="006E267F">
              <w:rPr>
                <w:noProof/>
                <w:webHidden/>
              </w:rPr>
              <w:fldChar w:fldCharType="end"/>
            </w:r>
          </w:hyperlink>
        </w:p>
        <w:p w:rsidR="006E267F" w:rsidRDefault="00A50CEB">
          <w:pPr>
            <w:pStyle w:val="TOC3"/>
            <w:tabs>
              <w:tab w:val="left" w:pos="1320"/>
              <w:tab w:val="right" w:leader="dot" w:pos="9350"/>
            </w:tabs>
            <w:rPr>
              <w:noProof/>
              <w:lang w:eastAsia="en-US"/>
            </w:rPr>
          </w:pPr>
          <w:hyperlink w:anchor="_Toc488772252" w:history="1">
            <w:r w:rsidR="006E267F" w:rsidRPr="00D33A1B">
              <w:rPr>
                <w:rStyle w:val="Hyperlink"/>
                <w:noProof/>
              </w:rPr>
              <w:t>5.5.2</w:t>
            </w:r>
            <w:r w:rsidR="006E267F">
              <w:rPr>
                <w:noProof/>
                <w:lang w:eastAsia="en-US"/>
              </w:rPr>
              <w:tab/>
            </w:r>
            <w:r w:rsidR="006E267F" w:rsidRPr="00D33A1B">
              <w:rPr>
                <w:rStyle w:val="Hyperlink"/>
                <w:noProof/>
              </w:rPr>
              <w:t>Required tables exist but have zero records (sp_RequiredTableCheck)</w:t>
            </w:r>
            <w:r w:rsidR="006E267F">
              <w:rPr>
                <w:noProof/>
                <w:webHidden/>
              </w:rPr>
              <w:tab/>
            </w:r>
            <w:r w:rsidR="006E267F">
              <w:rPr>
                <w:noProof/>
                <w:webHidden/>
              </w:rPr>
              <w:fldChar w:fldCharType="begin"/>
            </w:r>
            <w:r w:rsidR="006E267F">
              <w:rPr>
                <w:noProof/>
                <w:webHidden/>
              </w:rPr>
              <w:instrText xml:space="preserve"> PAGEREF _Toc488772252 \h </w:instrText>
            </w:r>
            <w:r w:rsidR="006E267F">
              <w:rPr>
                <w:noProof/>
                <w:webHidden/>
              </w:rPr>
            </w:r>
            <w:r w:rsidR="006E267F">
              <w:rPr>
                <w:noProof/>
                <w:webHidden/>
              </w:rPr>
              <w:fldChar w:fldCharType="separate"/>
            </w:r>
            <w:r w:rsidR="006E267F">
              <w:rPr>
                <w:noProof/>
                <w:webHidden/>
              </w:rPr>
              <w:t>7</w:t>
            </w:r>
            <w:r w:rsidR="006E267F">
              <w:rPr>
                <w:noProof/>
                <w:webHidden/>
              </w:rPr>
              <w:fldChar w:fldCharType="end"/>
            </w:r>
          </w:hyperlink>
        </w:p>
        <w:p w:rsidR="006E267F" w:rsidRDefault="00A50CEB">
          <w:pPr>
            <w:pStyle w:val="TOC3"/>
            <w:tabs>
              <w:tab w:val="left" w:pos="1320"/>
              <w:tab w:val="right" w:leader="dot" w:pos="9350"/>
            </w:tabs>
            <w:rPr>
              <w:noProof/>
              <w:lang w:eastAsia="en-US"/>
            </w:rPr>
          </w:pPr>
          <w:hyperlink w:anchor="_Toc488772253" w:history="1">
            <w:r w:rsidR="006E267F" w:rsidRPr="00D33A1B">
              <w:rPr>
                <w:rStyle w:val="Hyperlink"/>
                <w:noProof/>
              </w:rPr>
              <w:t>5.5.3</w:t>
            </w:r>
            <w:r w:rsidR="006E267F">
              <w:rPr>
                <w:noProof/>
                <w:lang w:eastAsia="en-US"/>
              </w:rPr>
              <w:tab/>
            </w:r>
            <w:r w:rsidR="006E267F" w:rsidRPr="00D33A1B">
              <w:rPr>
                <w:rStyle w:val="Hyperlink"/>
                <w:noProof/>
              </w:rPr>
              <w:t>Mandatory fields are blank or NULL (sp_RequiredFieldsCheck)</w:t>
            </w:r>
            <w:r w:rsidR="006E267F">
              <w:rPr>
                <w:noProof/>
                <w:webHidden/>
              </w:rPr>
              <w:tab/>
            </w:r>
            <w:r w:rsidR="006E267F">
              <w:rPr>
                <w:noProof/>
                <w:webHidden/>
              </w:rPr>
              <w:fldChar w:fldCharType="begin"/>
            </w:r>
            <w:r w:rsidR="006E267F">
              <w:rPr>
                <w:noProof/>
                <w:webHidden/>
              </w:rPr>
              <w:instrText xml:space="preserve"> PAGEREF _Toc488772253 \h </w:instrText>
            </w:r>
            <w:r w:rsidR="006E267F">
              <w:rPr>
                <w:noProof/>
                <w:webHidden/>
              </w:rPr>
            </w:r>
            <w:r w:rsidR="006E267F">
              <w:rPr>
                <w:noProof/>
                <w:webHidden/>
              </w:rPr>
              <w:fldChar w:fldCharType="separate"/>
            </w:r>
            <w:r w:rsidR="006E267F">
              <w:rPr>
                <w:noProof/>
                <w:webHidden/>
              </w:rPr>
              <w:t>8</w:t>
            </w:r>
            <w:r w:rsidR="006E267F">
              <w:rPr>
                <w:noProof/>
                <w:webHidden/>
              </w:rPr>
              <w:fldChar w:fldCharType="end"/>
            </w:r>
          </w:hyperlink>
        </w:p>
        <w:p w:rsidR="006E267F" w:rsidRDefault="00A50CEB">
          <w:pPr>
            <w:pStyle w:val="TOC2"/>
            <w:tabs>
              <w:tab w:val="left" w:pos="880"/>
              <w:tab w:val="right" w:leader="dot" w:pos="9350"/>
            </w:tabs>
            <w:rPr>
              <w:noProof/>
              <w:lang w:eastAsia="en-US"/>
            </w:rPr>
          </w:pPr>
          <w:hyperlink w:anchor="_Toc488772254" w:history="1">
            <w:r w:rsidR="006E267F" w:rsidRPr="00D33A1B">
              <w:rPr>
                <w:rStyle w:val="Hyperlink"/>
                <w:noProof/>
              </w:rPr>
              <w:t>5.6</w:t>
            </w:r>
            <w:r w:rsidR="006E267F">
              <w:rPr>
                <w:noProof/>
                <w:lang w:eastAsia="en-US"/>
              </w:rPr>
              <w:tab/>
            </w:r>
            <w:r w:rsidR="006E267F" w:rsidRPr="00D33A1B">
              <w:rPr>
                <w:rStyle w:val="Hyperlink"/>
                <w:noProof/>
              </w:rPr>
              <w:t>Signs of monetary value</w:t>
            </w:r>
            <w:r w:rsidR="006E267F">
              <w:rPr>
                <w:noProof/>
                <w:webHidden/>
              </w:rPr>
              <w:tab/>
            </w:r>
            <w:r w:rsidR="006E267F">
              <w:rPr>
                <w:noProof/>
                <w:webHidden/>
              </w:rPr>
              <w:fldChar w:fldCharType="begin"/>
            </w:r>
            <w:r w:rsidR="006E267F">
              <w:rPr>
                <w:noProof/>
                <w:webHidden/>
              </w:rPr>
              <w:instrText xml:space="preserve"> PAGEREF _Toc488772254 \h </w:instrText>
            </w:r>
            <w:r w:rsidR="006E267F">
              <w:rPr>
                <w:noProof/>
                <w:webHidden/>
              </w:rPr>
            </w:r>
            <w:r w:rsidR="006E267F">
              <w:rPr>
                <w:noProof/>
                <w:webHidden/>
              </w:rPr>
              <w:fldChar w:fldCharType="separate"/>
            </w:r>
            <w:r w:rsidR="006E267F">
              <w:rPr>
                <w:noProof/>
                <w:webHidden/>
              </w:rPr>
              <w:t>8</w:t>
            </w:r>
            <w:r w:rsidR="006E267F">
              <w:rPr>
                <w:noProof/>
                <w:webHidden/>
              </w:rPr>
              <w:fldChar w:fldCharType="end"/>
            </w:r>
          </w:hyperlink>
        </w:p>
        <w:p w:rsidR="006E267F" w:rsidRDefault="00A50CEB">
          <w:pPr>
            <w:pStyle w:val="TOC3"/>
            <w:tabs>
              <w:tab w:val="left" w:pos="1320"/>
              <w:tab w:val="right" w:leader="dot" w:pos="9350"/>
            </w:tabs>
            <w:rPr>
              <w:noProof/>
              <w:lang w:eastAsia="en-US"/>
            </w:rPr>
          </w:pPr>
          <w:hyperlink w:anchor="_Toc488772255" w:history="1">
            <w:r w:rsidR="006E267F" w:rsidRPr="00D33A1B">
              <w:rPr>
                <w:rStyle w:val="Hyperlink"/>
                <w:noProof/>
              </w:rPr>
              <w:t>5.6.1</w:t>
            </w:r>
            <w:r w:rsidR="006E267F">
              <w:rPr>
                <w:noProof/>
                <w:lang w:eastAsia="en-US"/>
              </w:rPr>
              <w:tab/>
            </w:r>
            <w:r w:rsidR="006E267F" w:rsidRPr="00D33A1B">
              <w:rPr>
                <w:rStyle w:val="Hyperlink"/>
                <w:noProof/>
              </w:rPr>
              <w:t>Monetary values of a PID are of mixed signs (sp_MonetaryValueCheck )</w:t>
            </w:r>
            <w:r w:rsidR="006E267F">
              <w:rPr>
                <w:noProof/>
                <w:webHidden/>
              </w:rPr>
              <w:tab/>
            </w:r>
            <w:r w:rsidR="006E267F">
              <w:rPr>
                <w:noProof/>
                <w:webHidden/>
              </w:rPr>
              <w:fldChar w:fldCharType="begin"/>
            </w:r>
            <w:r w:rsidR="006E267F">
              <w:rPr>
                <w:noProof/>
                <w:webHidden/>
              </w:rPr>
              <w:instrText xml:space="preserve"> PAGEREF _Toc488772255 \h </w:instrText>
            </w:r>
            <w:r w:rsidR="006E267F">
              <w:rPr>
                <w:noProof/>
                <w:webHidden/>
              </w:rPr>
            </w:r>
            <w:r w:rsidR="006E267F">
              <w:rPr>
                <w:noProof/>
                <w:webHidden/>
              </w:rPr>
              <w:fldChar w:fldCharType="separate"/>
            </w:r>
            <w:r w:rsidR="006E267F">
              <w:rPr>
                <w:noProof/>
                <w:webHidden/>
              </w:rPr>
              <w:t>8</w:t>
            </w:r>
            <w:r w:rsidR="006E267F">
              <w:rPr>
                <w:noProof/>
                <w:webHidden/>
              </w:rPr>
              <w:fldChar w:fldCharType="end"/>
            </w:r>
          </w:hyperlink>
        </w:p>
        <w:p w:rsidR="006E267F" w:rsidRDefault="00A50CEB">
          <w:pPr>
            <w:pStyle w:val="TOC2"/>
            <w:tabs>
              <w:tab w:val="left" w:pos="880"/>
              <w:tab w:val="right" w:leader="dot" w:pos="9350"/>
            </w:tabs>
            <w:rPr>
              <w:noProof/>
              <w:lang w:eastAsia="en-US"/>
            </w:rPr>
          </w:pPr>
          <w:hyperlink w:anchor="_Toc488772256" w:history="1">
            <w:r w:rsidR="006E267F" w:rsidRPr="00D33A1B">
              <w:rPr>
                <w:rStyle w:val="Hyperlink"/>
                <w:noProof/>
              </w:rPr>
              <w:t>5.7</w:t>
            </w:r>
            <w:r w:rsidR="006E267F">
              <w:rPr>
                <w:noProof/>
                <w:lang w:eastAsia="en-US"/>
              </w:rPr>
              <w:tab/>
            </w:r>
            <w:r w:rsidR="006E267F" w:rsidRPr="00D33A1B">
              <w:rPr>
                <w:rStyle w:val="Hyperlink"/>
                <w:noProof/>
              </w:rPr>
              <w:t>Calculation logic</w:t>
            </w:r>
            <w:r w:rsidR="006E267F">
              <w:rPr>
                <w:noProof/>
                <w:webHidden/>
              </w:rPr>
              <w:tab/>
            </w:r>
            <w:r w:rsidR="006E267F">
              <w:rPr>
                <w:noProof/>
                <w:webHidden/>
              </w:rPr>
              <w:fldChar w:fldCharType="begin"/>
            </w:r>
            <w:r w:rsidR="006E267F">
              <w:rPr>
                <w:noProof/>
                <w:webHidden/>
              </w:rPr>
              <w:instrText xml:space="preserve"> PAGEREF _Toc488772256 \h </w:instrText>
            </w:r>
            <w:r w:rsidR="006E267F">
              <w:rPr>
                <w:noProof/>
                <w:webHidden/>
              </w:rPr>
            </w:r>
            <w:r w:rsidR="006E267F">
              <w:rPr>
                <w:noProof/>
                <w:webHidden/>
              </w:rPr>
              <w:fldChar w:fldCharType="separate"/>
            </w:r>
            <w:r w:rsidR="006E267F">
              <w:rPr>
                <w:noProof/>
                <w:webHidden/>
              </w:rPr>
              <w:t>9</w:t>
            </w:r>
            <w:r w:rsidR="006E267F">
              <w:rPr>
                <w:noProof/>
                <w:webHidden/>
              </w:rPr>
              <w:fldChar w:fldCharType="end"/>
            </w:r>
          </w:hyperlink>
        </w:p>
        <w:p w:rsidR="006E267F" w:rsidRDefault="00A50CEB">
          <w:pPr>
            <w:pStyle w:val="TOC3"/>
            <w:tabs>
              <w:tab w:val="left" w:pos="1320"/>
              <w:tab w:val="right" w:leader="dot" w:pos="9350"/>
            </w:tabs>
            <w:rPr>
              <w:noProof/>
              <w:lang w:eastAsia="en-US"/>
            </w:rPr>
          </w:pPr>
          <w:hyperlink w:anchor="_Toc488772257" w:history="1">
            <w:r w:rsidR="006E267F" w:rsidRPr="00D33A1B">
              <w:rPr>
                <w:rStyle w:val="Hyperlink"/>
                <w:noProof/>
              </w:rPr>
              <w:t>5.7.1</w:t>
            </w:r>
            <w:r w:rsidR="006E267F">
              <w:rPr>
                <w:noProof/>
                <w:lang w:eastAsia="en-US"/>
              </w:rPr>
              <w:tab/>
            </w:r>
            <w:r w:rsidR="006E267F" w:rsidRPr="00D33A1B">
              <w:rPr>
                <w:rStyle w:val="Hyperlink"/>
                <w:noProof/>
              </w:rPr>
              <w:t>Divide by zero errors</w:t>
            </w:r>
            <w:r w:rsidR="006E267F">
              <w:rPr>
                <w:noProof/>
                <w:webHidden/>
              </w:rPr>
              <w:tab/>
            </w:r>
            <w:r w:rsidR="006E267F">
              <w:rPr>
                <w:noProof/>
                <w:webHidden/>
              </w:rPr>
              <w:fldChar w:fldCharType="begin"/>
            </w:r>
            <w:r w:rsidR="006E267F">
              <w:rPr>
                <w:noProof/>
                <w:webHidden/>
              </w:rPr>
              <w:instrText xml:space="preserve"> PAGEREF _Toc488772257 \h </w:instrText>
            </w:r>
            <w:r w:rsidR="006E267F">
              <w:rPr>
                <w:noProof/>
                <w:webHidden/>
              </w:rPr>
            </w:r>
            <w:r w:rsidR="006E267F">
              <w:rPr>
                <w:noProof/>
                <w:webHidden/>
              </w:rPr>
              <w:fldChar w:fldCharType="separate"/>
            </w:r>
            <w:r w:rsidR="006E267F">
              <w:rPr>
                <w:noProof/>
                <w:webHidden/>
              </w:rPr>
              <w:t>9</w:t>
            </w:r>
            <w:r w:rsidR="006E267F">
              <w:rPr>
                <w:noProof/>
                <w:webHidden/>
              </w:rPr>
              <w:fldChar w:fldCharType="end"/>
            </w:r>
          </w:hyperlink>
        </w:p>
        <w:p w:rsidR="006E267F" w:rsidRDefault="00A50CEB">
          <w:pPr>
            <w:pStyle w:val="TOC2"/>
            <w:tabs>
              <w:tab w:val="left" w:pos="880"/>
              <w:tab w:val="right" w:leader="dot" w:pos="9350"/>
            </w:tabs>
            <w:rPr>
              <w:noProof/>
              <w:lang w:eastAsia="en-US"/>
            </w:rPr>
          </w:pPr>
          <w:hyperlink w:anchor="_Toc488772258" w:history="1">
            <w:r w:rsidR="006E267F" w:rsidRPr="00D33A1B">
              <w:rPr>
                <w:rStyle w:val="Hyperlink"/>
                <w:noProof/>
              </w:rPr>
              <w:t>5.8</w:t>
            </w:r>
            <w:r w:rsidR="006E267F">
              <w:rPr>
                <w:noProof/>
                <w:lang w:eastAsia="en-US"/>
              </w:rPr>
              <w:tab/>
            </w:r>
            <w:r w:rsidR="006E267F" w:rsidRPr="00D33A1B">
              <w:rPr>
                <w:rStyle w:val="Hyperlink"/>
                <w:noProof/>
              </w:rPr>
              <w:t>Report / Aggregate values less than zero (sp_RPT_FR2052a)</w:t>
            </w:r>
            <w:r w:rsidR="006E267F">
              <w:rPr>
                <w:noProof/>
                <w:webHidden/>
              </w:rPr>
              <w:tab/>
            </w:r>
            <w:r w:rsidR="006E267F">
              <w:rPr>
                <w:noProof/>
                <w:webHidden/>
              </w:rPr>
              <w:fldChar w:fldCharType="begin"/>
            </w:r>
            <w:r w:rsidR="006E267F">
              <w:rPr>
                <w:noProof/>
                <w:webHidden/>
              </w:rPr>
              <w:instrText xml:space="preserve"> PAGEREF _Toc488772258 \h </w:instrText>
            </w:r>
            <w:r w:rsidR="006E267F">
              <w:rPr>
                <w:noProof/>
                <w:webHidden/>
              </w:rPr>
            </w:r>
            <w:r w:rsidR="006E267F">
              <w:rPr>
                <w:noProof/>
                <w:webHidden/>
              </w:rPr>
              <w:fldChar w:fldCharType="separate"/>
            </w:r>
            <w:r w:rsidR="006E267F">
              <w:rPr>
                <w:noProof/>
                <w:webHidden/>
              </w:rPr>
              <w:t>9</w:t>
            </w:r>
            <w:r w:rsidR="006E267F">
              <w:rPr>
                <w:noProof/>
                <w:webHidden/>
              </w:rPr>
              <w:fldChar w:fldCharType="end"/>
            </w:r>
          </w:hyperlink>
        </w:p>
        <w:p w:rsidR="006E267F" w:rsidRDefault="00A50CEB">
          <w:pPr>
            <w:pStyle w:val="TOC2"/>
            <w:tabs>
              <w:tab w:val="left" w:pos="880"/>
              <w:tab w:val="right" w:leader="dot" w:pos="9350"/>
            </w:tabs>
            <w:rPr>
              <w:noProof/>
              <w:lang w:eastAsia="en-US"/>
            </w:rPr>
          </w:pPr>
          <w:hyperlink w:anchor="_Toc488772259" w:history="1">
            <w:r w:rsidR="006E267F" w:rsidRPr="00D33A1B">
              <w:rPr>
                <w:rStyle w:val="Hyperlink"/>
                <w:noProof/>
              </w:rPr>
              <w:t>5.9</w:t>
            </w:r>
            <w:r w:rsidR="006E267F">
              <w:rPr>
                <w:noProof/>
                <w:lang w:eastAsia="en-US"/>
              </w:rPr>
              <w:tab/>
            </w:r>
            <w:r w:rsidR="006E267F" w:rsidRPr="00D33A1B">
              <w:rPr>
                <w:rStyle w:val="Hyperlink"/>
                <w:noProof/>
              </w:rPr>
              <w:t>Report / Aggregate values less than $5000 (sp_RPT_FR2052a)</w:t>
            </w:r>
            <w:r w:rsidR="006E267F">
              <w:rPr>
                <w:noProof/>
                <w:webHidden/>
              </w:rPr>
              <w:tab/>
            </w:r>
            <w:r w:rsidR="006E267F">
              <w:rPr>
                <w:noProof/>
                <w:webHidden/>
              </w:rPr>
              <w:fldChar w:fldCharType="begin"/>
            </w:r>
            <w:r w:rsidR="006E267F">
              <w:rPr>
                <w:noProof/>
                <w:webHidden/>
              </w:rPr>
              <w:instrText xml:space="preserve"> PAGEREF _Toc488772259 \h </w:instrText>
            </w:r>
            <w:r w:rsidR="006E267F">
              <w:rPr>
                <w:noProof/>
                <w:webHidden/>
              </w:rPr>
            </w:r>
            <w:r w:rsidR="006E267F">
              <w:rPr>
                <w:noProof/>
                <w:webHidden/>
              </w:rPr>
              <w:fldChar w:fldCharType="separate"/>
            </w:r>
            <w:r w:rsidR="006E267F">
              <w:rPr>
                <w:noProof/>
                <w:webHidden/>
              </w:rPr>
              <w:t>10</w:t>
            </w:r>
            <w:r w:rsidR="006E267F">
              <w:rPr>
                <w:noProof/>
                <w:webHidden/>
              </w:rPr>
              <w:fldChar w:fldCharType="end"/>
            </w:r>
          </w:hyperlink>
        </w:p>
        <w:p w:rsidR="006E267F" w:rsidRDefault="00A50CEB">
          <w:pPr>
            <w:pStyle w:val="TOC2"/>
            <w:tabs>
              <w:tab w:val="left" w:pos="880"/>
              <w:tab w:val="right" w:leader="dot" w:pos="9350"/>
            </w:tabs>
            <w:rPr>
              <w:noProof/>
              <w:lang w:eastAsia="en-US"/>
            </w:rPr>
          </w:pPr>
          <w:hyperlink w:anchor="_Toc488772260" w:history="1">
            <w:r w:rsidR="006E267F" w:rsidRPr="00D33A1B">
              <w:rPr>
                <w:rStyle w:val="Hyperlink"/>
                <w:noProof/>
              </w:rPr>
              <w:t>5.10</w:t>
            </w:r>
            <w:r w:rsidR="006E267F">
              <w:rPr>
                <w:noProof/>
                <w:lang w:eastAsia="en-US"/>
              </w:rPr>
              <w:tab/>
            </w:r>
            <w:r w:rsidR="006E267F" w:rsidRPr="00D33A1B">
              <w:rPr>
                <w:rStyle w:val="Hyperlink"/>
                <w:noProof/>
              </w:rPr>
              <w:t>Current reference data</w:t>
            </w:r>
            <w:r w:rsidR="006E267F">
              <w:rPr>
                <w:noProof/>
                <w:webHidden/>
              </w:rPr>
              <w:tab/>
            </w:r>
            <w:r w:rsidR="006E267F">
              <w:rPr>
                <w:noProof/>
                <w:webHidden/>
              </w:rPr>
              <w:fldChar w:fldCharType="begin"/>
            </w:r>
            <w:r w:rsidR="006E267F">
              <w:rPr>
                <w:noProof/>
                <w:webHidden/>
              </w:rPr>
              <w:instrText xml:space="preserve"> PAGEREF _Toc488772260 \h </w:instrText>
            </w:r>
            <w:r w:rsidR="006E267F">
              <w:rPr>
                <w:noProof/>
                <w:webHidden/>
              </w:rPr>
            </w:r>
            <w:r w:rsidR="006E267F">
              <w:rPr>
                <w:noProof/>
                <w:webHidden/>
              </w:rPr>
              <w:fldChar w:fldCharType="separate"/>
            </w:r>
            <w:r w:rsidR="006E267F">
              <w:rPr>
                <w:noProof/>
                <w:webHidden/>
              </w:rPr>
              <w:t>10</w:t>
            </w:r>
            <w:r w:rsidR="006E267F">
              <w:rPr>
                <w:noProof/>
                <w:webHidden/>
              </w:rPr>
              <w:fldChar w:fldCharType="end"/>
            </w:r>
          </w:hyperlink>
        </w:p>
        <w:p w:rsidR="006E267F" w:rsidRDefault="00A50CEB">
          <w:pPr>
            <w:pStyle w:val="TOC2"/>
            <w:tabs>
              <w:tab w:val="left" w:pos="880"/>
              <w:tab w:val="right" w:leader="dot" w:pos="9350"/>
            </w:tabs>
            <w:rPr>
              <w:noProof/>
              <w:lang w:eastAsia="en-US"/>
            </w:rPr>
          </w:pPr>
          <w:hyperlink w:anchor="_Toc488772261" w:history="1">
            <w:r w:rsidR="006E267F" w:rsidRPr="00D33A1B">
              <w:rPr>
                <w:rStyle w:val="Hyperlink"/>
                <w:noProof/>
              </w:rPr>
              <w:t>5.11</w:t>
            </w:r>
            <w:r w:rsidR="006E267F">
              <w:rPr>
                <w:noProof/>
                <w:lang w:eastAsia="en-US"/>
              </w:rPr>
              <w:tab/>
            </w:r>
            <w:r w:rsidR="006E267F" w:rsidRPr="00D33A1B">
              <w:rPr>
                <w:rStyle w:val="Hyperlink"/>
                <w:noProof/>
              </w:rPr>
              <w:t>System errors</w:t>
            </w:r>
            <w:r w:rsidR="006E267F">
              <w:rPr>
                <w:noProof/>
                <w:webHidden/>
              </w:rPr>
              <w:tab/>
            </w:r>
            <w:r w:rsidR="006E267F">
              <w:rPr>
                <w:noProof/>
                <w:webHidden/>
              </w:rPr>
              <w:fldChar w:fldCharType="begin"/>
            </w:r>
            <w:r w:rsidR="006E267F">
              <w:rPr>
                <w:noProof/>
                <w:webHidden/>
              </w:rPr>
              <w:instrText xml:space="preserve"> PAGEREF _Toc488772261 \h </w:instrText>
            </w:r>
            <w:r w:rsidR="006E267F">
              <w:rPr>
                <w:noProof/>
                <w:webHidden/>
              </w:rPr>
            </w:r>
            <w:r w:rsidR="006E267F">
              <w:rPr>
                <w:noProof/>
                <w:webHidden/>
              </w:rPr>
              <w:fldChar w:fldCharType="separate"/>
            </w:r>
            <w:r w:rsidR="006E267F">
              <w:rPr>
                <w:noProof/>
                <w:webHidden/>
              </w:rPr>
              <w:t>10</w:t>
            </w:r>
            <w:r w:rsidR="006E267F">
              <w:rPr>
                <w:noProof/>
                <w:webHidden/>
              </w:rPr>
              <w:fldChar w:fldCharType="end"/>
            </w:r>
          </w:hyperlink>
        </w:p>
        <w:p w:rsidR="006E267F" w:rsidRDefault="00A50CEB">
          <w:pPr>
            <w:pStyle w:val="TOC1"/>
            <w:tabs>
              <w:tab w:val="right" w:leader="dot" w:pos="9350"/>
            </w:tabs>
            <w:rPr>
              <w:noProof/>
              <w:lang w:eastAsia="en-US"/>
            </w:rPr>
          </w:pPr>
          <w:hyperlink w:anchor="_Toc488772262" w:history="1">
            <w:r w:rsidR="006E267F" w:rsidRPr="00D33A1B">
              <w:rPr>
                <w:rStyle w:val="Hyperlink"/>
                <w:noProof/>
              </w:rPr>
              <w:t>APPENDIX A: Sample Data</w:t>
            </w:r>
            <w:r w:rsidR="006E267F">
              <w:rPr>
                <w:noProof/>
                <w:webHidden/>
              </w:rPr>
              <w:tab/>
            </w:r>
            <w:r w:rsidR="006E267F">
              <w:rPr>
                <w:noProof/>
                <w:webHidden/>
              </w:rPr>
              <w:fldChar w:fldCharType="begin"/>
            </w:r>
            <w:r w:rsidR="006E267F">
              <w:rPr>
                <w:noProof/>
                <w:webHidden/>
              </w:rPr>
              <w:instrText xml:space="preserve"> PAGEREF _Toc488772262 \h </w:instrText>
            </w:r>
            <w:r w:rsidR="006E267F">
              <w:rPr>
                <w:noProof/>
                <w:webHidden/>
              </w:rPr>
            </w:r>
            <w:r w:rsidR="006E267F">
              <w:rPr>
                <w:noProof/>
                <w:webHidden/>
              </w:rPr>
              <w:fldChar w:fldCharType="separate"/>
            </w:r>
            <w:r w:rsidR="006E267F">
              <w:rPr>
                <w:noProof/>
                <w:webHidden/>
              </w:rPr>
              <w:t>11</w:t>
            </w:r>
            <w:r w:rsidR="006E267F">
              <w:rPr>
                <w:noProof/>
                <w:webHidden/>
              </w:rPr>
              <w:fldChar w:fldCharType="end"/>
            </w:r>
          </w:hyperlink>
        </w:p>
        <w:p w:rsidR="006E267F" w:rsidRDefault="00A50CEB">
          <w:pPr>
            <w:pStyle w:val="TOC1"/>
            <w:tabs>
              <w:tab w:val="right" w:leader="dot" w:pos="9350"/>
            </w:tabs>
            <w:rPr>
              <w:noProof/>
              <w:lang w:eastAsia="en-US"/>
            </w:rPr>
          </w:pPr>
          <w:hyperlink w:anchor="_Toc488772263" w:history="1">
            <w:r w:rsidR="006E267F" w:rsidRPr="00D33A1B">
              <w:rPr>
                <w:rStyle w:val="Hyperlink"/>
                <w:noProof/>
              </w:rPr>
              <w:t>APPENDIX B: FR2052a Validation</w:t>
            </w:r>
            <w:r w:rsidR="006E267F">
              <w:rPr>
                <w:noProof/>
                <w:webHidden/>
              </w:rPr>
              <w:tab/>
            </w:r>
            <w:r w:rsidR="006E267F">
              <w:rPr>
                <w:noProof/>
                <w:webHidden/>
              </w:rPr>
              <w:fldChar w:fldCharType="begin"/>
            </w:r>
            <w:r w:rsidR="006E267F">
              <w:rPr>
                <w:noProof/>
                <w:webHidden/>
              </w:rPr>
              <w:instrText xml:space="preserve"> PAGEREF _Toc488772263 \h </w:instrText>
            </w:r>
            <w:r w:rsidR="006E267F">
              <w:rPr>
                <w:noProof/>
                <w:webHidden/>
              </w:rPr>
            </w:r>
            <w:r w:rsidR="006E267F">
              <w:rPr>
                <w:noProof/>
                <w:webHidden/>
              </w:rPr>
              <w:fldChar w:fldCharType="separate"/>
            </w:r>
            <w:r w:rsidR="006E267F">
              <w:rPr>
                <w:noProof/>
                <w:webHidden/>
              </w:rPr>
              <w:t>11</w:t>
            </w:r>
            <w:r w:rsidR="006E267F">
              <w:rPr>
                <w:noProof/>
                <w:webHidden/>
              </w:rPr>
              <w:fldChar w:fldCharType="end"/>
            </w:r>
          </w:hyperlink>
        </w:p>
        <w:p w:rsidR="00A623CA" w:rsidRDefault="00A623CA">
          <w:r>
            <w:rPr>
              <w:b/>
              <w:bCs/>
              <w:noProof/>
            </w:rPr>
            <w:fldChar w:fldCharType="end"/>
          </w:r>
        </w:p>
      </w:sdtContent>
    </w:sdt>
    <w:p w:rsidR="00A623CA" w:rsidRDefault="00A623CA"/>
    <w:p w:rsidR="00A623CA" w:rsidRDefault="00A623CA"/>
    <w:p w:rsidR="00526BF6" w:rsidRDefault="00526BF6" w:rsidP="0034118C">
      <w:pPr>
        <w:pStyle w:val="Heading1"/>
        <w:jc w:val="both"/>
      </w:pPr>
      <w:bookmarkStart w:id="1" w:name="_Toc487622963"/>
      <w:bookmarkStart w:id="2" w:name="_Toc487623197"/>
      <w:bookmarkStart w:id="3" w:name="_Toc487623253"/>
      <w:bookmarkStart w:id="4" w:name="_Toc487623309"/>
      <w:bookmarkStart w:id="5" w:name="_Toc487623365"/>
      <w:bookmarkStart w:id="6" w:name="_Toc487622964"/>
      <w:bookmarkStart w:id="7" w:name="_Toc487623198"/>
      <w:bookmarkStart w:id="8" w:name="_Toc487623254"/>
      <w:bookmarkStart w:id="9" w:name="_Toc487623310"/>
      <w:bookmarkStart w:id="10" w:name="_Toc487623366"/>
      <w:bookmarkStart w:id="11" w:name="_Toc487463783"/>
      <w:bookmarkStart w:id="12" w:name="_Toc487622965"/>
      <w:bookmarkStart w:id="13" w:name="_Toc487623199"/>
      <w:bookmarkStart w:id="14" w:name="_Toc487623255"/>
      <w:bookmarkStart w:id="15" w:name="_Toc487623311"/>
      <w:bookmarkStart w:id="16" w:name="_Toc487623367"/>
      <w:bookmarkStart w:id="17" w:name="_Toc487463784"/>
      <w:bookmarkStart w:id="18" w:name="_Toc487622966"/>
      <w:bookmarkStart w:id="19" w:name="_Toc487623200"/>
      <w:bookmarkStart w:id="20" w:name="_Toc487623256"/>
      <w:bookmarkStart w:id="21" w:name="_Toc487623312"/>
      <w:bookmarkStart w:id="22" w:name="_Toc487623368"/>
      <w:bookmarkStart w:id="23" w:name="_Toc487463785"/>
      <w:bookmarkStart w:id="24" w:name="_Toc487622967"/>
      <w:bookmarkStart w:id="25" w:name="_Toc487623201"/>
      <w:bookmarkStart w:id="26" w:name="_Toc487623257"/>
      <w:bookmarkStart w:id="27" w:name="_Toc487623313"/>
      <w:bookmarkStart w:id="28" w:name="_Toc487623369"/>
      <w:bookmarkStart w:id="29" w:name="_Toc487463786"/>
      <w:bookmarkStart w:id="30" w:name="_Toc487622968"/>
      <w:bookmarkStart w:id="31" w:name="_Toc487623202"/>
      <w:bookmarkStart w:id="32" w:name="_Toc487623258"/>
      <w:bookmarkStart w:id="33" w:name="_Toc487623314"/>
      <w:bookmarkStart w:id="34" w:name="_Toc487623370"/>
      <w:bookmarkStart w:id="35" w:name="_Toc488772238"/>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r>
        <w:t>Purpose</w:t>
      </w:r>
      <w:bookmarkEnd w:id="35"/>
    </w:p>
    <w:p w:rsidR="00F54DB3" w:rsidRDefault="009E3A40" w:rsidP="0034118C">
      <w:pPr>
        <w:jc w:val="both"/>
      </w:pPr>
      <w:r>
        <w:t xml:space="preserve">This </w:t>
      </w:r>
      <w:r w:rsidR="008F2732">
        <w:t xml:space="preserve">document describes validation outlined by FRB and implemented in FR 2052a application </w:t>
      </w:r>
      <w:r w:rsidR="0063577C">
        <w:t xml:space="preserve">to check data prior to FRB </w:t>
      </w:r>
      <w:r w:rsidR="008F2732">
        <w:t>submission</w:t>
      </w:r>
      <w:r w:rsidR="0063577C">
        <w:t xml:space="preserve">. </w:t>
      </w:r>
      <w:r w:rsidR="00027005">
        <w:t>In addition, t</w:t>
      </w:r>
      <w:r w:rsidR="0063577C">
        <w:t xml:space="preserve">his document </w:t>
      </w:r>
      <w:r w:rsidR="008F2732">
        <w:t xml:space="preserve">describes </w:t>
      </w:r>
      <w:r w:rsidR="0063577C">
        <w:t>data control procedures implemented to check if key data values meet requirement.</w:t>
      </w:r>
    </w:p>
    <w:p w:rsidR="00F54DB3" w:rsidRDefault="00F54DB3" w:rsidP="0034118C">
      <w:pPr>
        <w:pStyle w:val="Heading1"/>
        <w:jc w:val="both"/>
      </w:pPr>
      <w:bookmarkStart w:id="36" w:name="_Toc488772239"/>
      <w:r>
        <w:t>Data flow diagram</w:t>
      </w:r>
      <w:bookmarkEnd w:id="36"/>
    </w:p>
    <w:p w:rsidR="00F54DB3" w:rsidRDefault="00F54DB3" w:rsidP="0034118C">
      <w:pPr>
        <w:jc w:val="both"/>
      </w:pPr>
      <w:r>
        <w:t>Data flow diagram below illustrates data objects (tables and stored procedures) used as BOC source data transfers through ETL (extract, transform and load) process to target tables, through aggregation table to XML report.</w:t>
      </w:r>
      <w:r w:rsidR="00B372C4">
        <w:t xml:space="preserve"> The diagram illustrates data objects referenced throughout this document.</w:t>
      </w:r>
    </w:p>
    <w:p w:rsidR="009E3A40" w:rsidRDefault="00F54DB3" w:rsidP="0034118C">
      <w:pPr>
        <w:jc w:val="both"/>
      </w:pPr>
      <w:r>
        <w:rPr>
          <w:noProof/>
        </w:rPr>
        <w:drawing>
          <wp:inline distT="0" distB="0" distL="0" distR="0" wp14:anchorId="61FFA71E">
            <wp:extent cx="5890937" cy="332422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05489" cy="3332437"/>
                    </a:xfrm>
                    <a:prstGeom prst="rect">
                      <a:avLst/>
                    </a:prstGeom>
                    <a:noFill/>
                  </pic:spPr>
                </pic:pic>
              </a:graphicData>
            </a:graphic>
          </wp:inline>
        </w:drawing>
      </w:r>
    </w:p>
    <w:p w:rsidR="008F6B37" w:rsidRPr="0034118C" w:rsidRDefault="00C65141" w:rsidP="0034118C">
      <w:pPr>
        <w:pStyle w:val="Heading1"/>
        <w:jc w:val="both"/>
      </w:pPr>
      <w:bookmarkStart w:id="37" w:name="_Toc487462135"/>
      <w:bookmarkStart w:id="38" w:name="_Toc487463788"/>
      <w:bookmarkStart w:id="39" w:name="_Toc487623317"/>
      <w:bookmarkStart w:id="40" w:name="_Toc487623373"/>
      <w:bookmarkStart w:id="41" w:name="_Toc487462136"/>
      <w:bookmarkStart w:id="42" w:name="_Toc487463789"/>
      <w:bookmarkStart w:id="43" w:name="_Toc487622972"/>
      <w:bookmarkStart w:id="44" w:name="_Toc487623206"/>
      <w:bookmarkStart w:id="45" w:name="_Toc487623262"/>
      <w:bookmarkStart w:id="46" w:name="_Toc487623318"/>
      <w:bookmarkStart w:id="47" w:name="_Toc487623374"/>
      <w:bookmarkStart w:id="48" w:name="_Toc487462137"/>
      <w:bookmarkStart w:id="49" w:name="_Toc487463790"/>
      <w:bookmarkStart w:id="50" w:name="_Toc487622973"/>
      <w:bookmarkStart w:id="51" w:name="_Toc487623207"/>
      <w:bookmarkStart w:id="52" w:name="_Toc487623263"/>
      <w:bookmarkStart w:id="53" w:name="_Toc487623319"/>
      <w:bookmarkStart w:id="54" w:name="_Toc487623375"/>
      <w:bookmarkStart w:id="55" w:name="_Toc487462138"/>
      <w:bookmarkStart w:id="56" w:name="_Toc487463791"/>
      <w:bookmarkStart w:id="57" w:name="_Toc487622974"/>
      <w:bookmarkStart w:id="58" w:name="_Toc487623208"/>
      <w:bookmarkStart w:id="59" w:name="_Toc487623264"/>
      <w:bookmarkStart w:id="60" w:name="_Toc487623320"/>
      <w:bookmarkStart w:id="61" w:name="_Toc487623376"/>
      <w:bookmarkStart w:id="62" w:name="_Toc487462139"/>
      <w:bookmarkStart w:id="63" w:name="_Toc487463792"/>
      <w:bookmarkStart w:id="64" w:name="_Toc487622975"/>
      <w:bookmarkStart w:id="65" w:name="_Toc487623209"/>
      <w:bookmarkStart w:id="66" w:name="_Toc487623265"/>
      <w:bookmarkStart w:id="67" w:name="_Toc487623321"/>
      <w:bookmarkStart w:id="68" w:name="_Toc487623377"/>
      <w:bookmarkStart w:id="69" w:name="_Toc487462140"/>
      <w:bookmarkStart w:id="70" w:name="_Toc487463793"/>
      <w:bookmarkStart w:id="71" w:name="_Toc487622976"/>
      <w:bookmarkStart w:id="72" w:name="_Toc487623210"/>
      <w:bookmarkStart w:id="73" w:name="_Toc487623266"/>
      <w:bookmarkStart w:id="74" w:name="_Toc487623322"/>
      <w:bookmarkStart w:id="75" w:name="_Toc487623378"/>
      <w:bookmarkStart w:id="76" w:name="_Toc487462141"/>
      <w:bookmarkStart w:id="77" w:name="_Toc487463794"/>
      <w:bookmarkStart w:id="78" w:name="_Toc487622977"/>
      <w:bookmarkStart w:id="79" w:name="_Toc487623211"/>
      <w:bookmarkStart w:id="80" w:name="_Toc487623267"/>
      <w:bookmarkStart w:id="81" w:name="_Toc487623323"/>
      <w:bookmarkStart w:id="82" w:name="_Toc487623379"/>
      <w:bookmarkStart w:id="83" w:name="_Toc487462142"/>
      <w:bookmarkStart w:id="84" w:name="_Toc487463795"/>
      <w:bookmarkStart w:id="85" w:name="_Toc487622978"/>
      <w:bookmarkStart w:id="86" w:name="_Toc487623212"/>
      <w:bookmarkStart w:id="87" w:name="_Toc487623268"/>
      <w:bookmarkStart w:id="88" w:name="_Toc487623324"/>
      <w:bookmarkStart w:id="89" w:name="_Toc487623380"/>
      <w:bookmarkStart w:id="90" w:name="_Toc487462143"/>
      <w:bookmarkStart w:id="91" w:name="_Toc487463796"/>
      <w:bookmarkStart w:id="92" w:name="_Toc487622979"/>
      <w:bookmarkStart w:id="93" w:name="_Toc487623213"/>
      <w:bookmarkStart w:id="94" w:name="_Toc487623269"/>
      <w:bookmarkStart w:id="95" w:name="_Toc487623325"/>
      <w:bookmarkStart w:id="96" w:name="_Toc487623381"/>
      <w:bookmarkStart w:id="97" w:name="_Toc487462144"/>
      <w:bookmarkStart w:id="98" w:name="_Toc487463797"/>
      <w:bookmarkStart w:id="99" w:name="_Toc487622980"/>
      <w:bookmarkStart w:id="100" w:name="_Toc487623214"/>
      <w:bookmarkStart w:id="101" w:name="_Toc487623270"/>
      <w:bookmarkStart w:id="102" w:name="_Toc487623326"/>
      <w:bookmarkStart w:id="103" w:name="_Toc487623382"/>
      <w:bookmarkStart w:id="104" w:name="_Toc487462145"/>
      <w:bookmarkStart w:id="105" w:name="_Toc487463798"/>
      <w:bookmarkStart w:id="106" w:name="_Toc487622981"/>
      <w:bookmarkStart w:id="107" w:name="_Toc487623215"/>
      <w:bookmarkStart w:id="108" w:name="_Toc487623271"/>
      <w:bookmarkStart w:id="109" w:name="_Toc487623327"/>
      <w:bookmarkStart w:id="110" w:name="_Toc487623383"/>
      <w:bookmarkStart w:id="111" w:name="_Toc487462146"/>
      <w:bookmarkStart w:id="112" w:name="_Toc487463799"/>
      <w:bookmarkStart w:id="113" w:name="_Toc487622982"/>
      <w:bookmarkStart w:id="114" w:name="_Toc487623216"/>
      <w:bookmarkStart w:id="115" w:name="_Toc487623272"/>
      <w:bookmarkStart w:id="116" w:name="_Toc487623328"/>
      <w:bookmarkStart w:id="117" w:name="_Toc487623384"/>
      <w:bookmarkStart w:id="118" w:name="_Toc487462147"/>
      <w:bookmarkStart w:id="119" w:name="_Toc487463800"/>
      <w:bookmarkStart w:id="120" w:name="_Toc487622983"/>
      <w:bookmarkStart w:id="121" w:name="_Toc487623217"/>
      <w:bookmarkStart w:id="122" w:name="_Toc487623273"/>
      <w:bookmarkStart w:id="123" w:name="_Toc487623329"/>
      <w:bookmarkStart w:id="124" w:name="_Toc487623385"/>
      <w:bookmarkStart w:id="125" w:name="_Toc487462148"/>
      <w:bookmarkStart w:id="126" w:name="_Toc487463801"/>
      <w:bookmarkStart w:id="127" w:name="_Toc487622984"/>
      <w:bookmarkStart w:id="128" w:name="_Toc487623218"/>
      <w:bookmarkStart w:id="129" w:name="_Toc487623274"/>
      <w:bookmarkStart w:id="130" w:name="_Toc487623330"/>
      <w:bookmarkStart w:id="131" w:name="_Toc487623386"/>
      <w:bookmarkStart w:id="132" w:name="_Toc487462149"/>
      <w:bookmarkStart w:id="133" w:name="_Toc487463802"/>
      <w:bookmarkStart w:id="134" w:name="_Toc487622985"/>
      <w:bookmarkStart w:id="135" w:name="_Toc487623219"/>
      <w:bookmarkStart w:id="136" w:name="_Toc487623275"/>
      <w:bookmarkStart w:id="137" w:name="_Toc487623331"/>
      <w:bookmarkStart w:id="138" w:name="_Toc487623387"/>
      <w:bookmarkStart w:id="139" w:name="_Toc487462150"/>
      <w:bookmarkStart w:id="140" w:name="_Toc487463803"/>
      <w:bookmarkStart w:id="141" w:name="_Toc487622986"/>
      <w:bookmarkStart w:id="142" w:name="_Toc487623220"/>
      <w:bookmarkStart w:id="143" w:name="_Toc487623276"/>
      <w:bookmarkStart w:id="144" w:name="_Toc487623332"/>
      <w:bookmarkStart w:id="145" w:name="_Toc487623388"/>
      <w:bookmarkStart w:id="146" w:name="_Toc487462151"/>
      <w:bookmarkStart w:id="147" w:name="_Toc487463804"/>
      <w:bookmarkStart w:id="148" w:name="_Toc487622987"/>
      <w:bookmarkStart w:id="149" w:name="_Toc487623221"/>
      <w:bookmarkStart w:id="150" w:name="_Toc487623277"/>
      <w:bookmarkStart w:id="151" w:name="_Toc487623333"/>
      <w:bookmarkStart w:id="152" w:name="_Toc487623389"/>
      <w:bookmarkStart w:id="153" w:name="_Toc488772240"/>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r>
        <w:t>FR</w:t>
      </w:r>
      <w:r w:rsidR="008F6B37" w:rsidRPr="0034118C">
        <w:t>2052a Validation</w:t>
      </w:r>
      <w:r w:rsidR="00745BC2">
        <w:t xml:space="preserve"> (</w:t>
      </w:r>
      <w:r w:rsidR="00745BC2" w:rsidRPr="00745BC2">
        <w:t>sp_FR_Validation</w:t>
      </w:r>
      <w:r w:rsidR="00745BC2">
        <w:t>)</w:t>
      </w:r>
      <w:bookmarkEnd w:id="153"/>
    </w:p>
    <w:p w:rsidR="002E619A" w:rsidRDefault="002E619A" w:rsidP="0034118C">
      <w:pPr>
        <w:jc w:val="both"/>
      </w:pPr>
      <w:r>
        <w:t xml:space="preserve">This section </w:t>
      </w:r>
      <w:r w:rsidR="00C90769">
        <w:t>discusses the implementation of</w:t>
      </w:r>
      <w:r>
        <w:t xml:space="preserve"> </w:t>
      </w:r>
      <w:r w:rsidR="00C90769">
        <w:t xml:space="preserve">FR 2052a validation checks outlined in </w:t>
      </w:r>
      <w:r w:rsidR="00C90769" w:rsidRPr="0034118C">
        <w:rPr>
          <w:i/>
        </w:rPr>
        <w:t>B. FR 2052a Validation Checks.pd</w:t>
      </w:r>
      <w:r w:rsidR="00C90769" w:rsidRPr="00C90769">
        <w:t>f</w:t>
      </w:r>
      <w:r w:rsidR="00C90769">
        <w:t xml:space="preserve"> document (</w:t>
      </w:r>
      <w:r w:rsidR="00A35C88">
        <w:t xml:space="preserve">See appendix B </w:t>
      </w:r>
      <w:r w:rsidR="00C90769">
        <w:t xml:space="preserve">FRB Validation Document). The validation checks are implemented in </w:t>
      </w:r>
      <w:r w:rsidR="00027005" w:rsidRPr="0034118C">
        <w:rPr>
          <w:i/>
        </w:rPr>
        <w:t>dbo.</w:t>
      </w:r>
      <w:r w:rsidR="00C90769" w:rsidRPr="0034118C">
        <w:rPr>
          <w:i/>
        </w:rPr>
        <w:t>sp_FR_Validation</w:t>
      </w:r>
      <w:r w:rsidR="00C90769">
        <w:t xml:space="preserve"> stored procedure and results</w:t>
      </w:r>
      <w:r w:rsidR="00027005">
        <w:t xml:space="preserve"> (fails and warnings)</w:t>
      </w:r>
      <w:r w:rsidR="00C90769">
        <w:t xml:space="preserve"> </w:t>
      </w:r>
      <w:r w:rsidR="0018584D">
        <w:t>logged</w:t>
      </w:r>
      <w:r w:rsidR="00C90769">
        <w:t xml:space="preserve"> in </w:t>
      </w:r>
      <w:r w:rsidR="0018584D" w:rsidRPr="0034118C">
        <w:rPr>
          <w:i/>
        </w:rPr>
        <w:t>app.FRValidationTracer</w:t>
      </w:r>
      <w:r w:rsidR="005060DC">
        <w:t xml:space="preserve"> table. Table below show list of validations implemented and comments</w:t>
      </w:r>
    </w:p>
    <w:tbl>
      <w:tblPr>
        <w:tblW w:w="9400" w:type="dxa"/>
        <w:tblInd w:w="93" w:type="dxa"/>
        <w:tblLook w:val="04A0" w:firstRow="1" w:lastRow="0" w:firstColumn="1" w:lastColumn="0" w:noHBand="0" w:noVBand="1"/>
      </w:tblPr>
      <w:tblGrid>
        <w:gridCol w:w="740"/>
        <w:gridCol w:w="4060"/>
        <w:gridCol w:w="4600"/>
      </w:tblGrid>
      <w:tr w:rsidR="00735300" w:rsidRPr="00027005" w:rsidTr="0034118C">
        <w:trPr>
          <w:trHeight w:val="300"/>
          <w:tblHeader/>
        </w:trPr>
        <w:tc>
          <w:tcPr>
            <w:tcW w:w="740" w:type="dxa"/>
            <w:tcBorders>
              <w:top w:val="single" w:sz="4" w:space="0" w:color="auto"/>
              <w:left w:val="single" w:sz="4" w:space="0" w:color="auto"/>
              <w:bottom w:val="single" w:sz="4" w:space="0" w:color="auto"/>
              <w:right w:val="single" w:sz="4" w:space="0" w:color="auto"/>
            </w:tcBorders>
            <w:shd w:val="clear" w:color="000000" w:fill="F2F2F2"/>
            <w:vAlign w:val="center"/>
            <w:hideMark/>
          </w:tcPr>
          <w:p w:rsidR="00735300" w:rsidRPr="0034118C" w:rsidRDefault="00735300" w:rsidP="002415B2">
            <w:pPr>
              <w:spacing w:after="0" w:line="240" w:lineRule="auto"/>
              <w:jc w:val="center"/>
              <w:rPr>
                <w:rFonts w:ascii="Calibri" w:eastAsia="Times New Roman" w:hAnsi="Calibri" w:cs="Times New Roman"/>
                <w:b/>
                <w:color w:val="000000"/>
                <w:sz w:val="20"/>
                <w:szCs w:val="20"/>
              </w:rPr>
            </w:pPr>
            <w:r w:rsidRPr="0034118C">
              <w:rPr>
                <w:rFonts w:ascii="Calibri" w:eastAsia="Times New Roman" w:hAnsi="Calibri" w:cs="Times New Roman"/>
                <w:b/>
                <w:color w:val="000000"/>
                <w:sz w:val="20"/>
                <w:szCs w:val="20"/>
              </w:rPr>
              <w:t>#</w:t>
            </w:r>
          </w:p>
        </w:tc>
        <w:tc>
          <w:tcPr>
            <w:tcW w:w="4060" w:type="dxa"/>
            <w:tcBorders>
              <w:top w:val="single" w:sz="4" w:space="0" w:color="auto"/>
              <w:left w:val="nil"/>
              <w:bottom w:val="single" w:sz="4" w:space="0" w:color="auto"/>
              <w:right w:val="single" w:sz="4" w:space="0" w:color="auto"/>
            </w:tcBorders>
            <w:shd w:val="clear" w:color="000000" w:fill="F2F2F2"/>
            <w:vAlign w:val="center"/>
            <w:hideMark/>
          </w:tcPr>
          <w:p w:rsidR="00735300" w:rsidRPr="0034118C" w:rsidRDefault="00027005">
            <w:pPr>
              <w:spacing w:after="0" w:line="240" w:lineRule="auto"/>
              <w:jc w:val="center"/>
              <w:rPr>
                <w:rFonts w:ascii="Calibri" w:eastAsia="Times New Roman" w:hAnsi="Calibri" w:cs="Times New Roman"/>
                <w:b/>
                <w:color w:val="000000"/>
                <w:sz w:val="20"/>
                <w:szCs w:val="20"/>
              </w:rPr>
            </w:pPr>
            <w:r w:rsidRPr="0034118C">
              <w:rPr>
                <w:rFonts w:ascii="Calibri" w:eastAsia="Times New Roman" w:hAnsi="Calibri" w:cs="Times New Roman"/>
                <w:b/>
                <w:color w:val="000000"/>
                <w:sz w:val="20"/>
                <w:szCs w:val="20"/>
              </w:rPr>
              <w:t>FR2052a Validations</w:t>
            </w:r>
          </w:p>
        </w:tc>
        <w:tc>
          <w:tcPr>
            <w:tcW w:w="4600" w:type="dxa"/>
            <w:tcBorders>
              <w:top w:val="single" w:sz="4" w:space="0" w:color="auto"/>
              <w:left w:val="nil"/>
              <w:bottom w:val="single" w:sz="4" w:space="0" w:color="auto"/>
              <w:right w:val="single" w:sz="4" w:space="0" w:color="auto"/>
            </w:tcBorders>
            <w:shd w:val="clear" w:color="000000" w:fill="F2F2F2"/>
            <w:vAlign w:val="center"/>
            <w:hideMark/>
          </w:tcPr>
          <w:p w:rsidR="00735300" w:rsidRPr="0034118C" w:rsidRDefault="00735300">
            <w:pPr>
              <w:spacing w:after="0" w:line="240" w:lineRule="auto"/>
              <w:jc w:val="center"/>
              <w:rPr>
                <w:rFonts w:ascii="Calibri" w:eastAsia="Times New Roman" w:hAnsi="Calibri" w:cs="Times New Roman"/>
                <w:b/>
                <w:color w:val="000000"/>
                <w:sz w:val="20"/>
                <w:szCs w:val="20"/>
              </w:rPr>
            </w:pPr>
            <w:r w:rsidRPr="0034118C">
              <w:rPr>
                <w:rFonts w:ascii="Calibri" w:eastAsia="Times New Roman" w:hAnsi="Calibri" w:cs="Times New Roman"/>
                <w:b/>
                <w:color w:val="000000"/>
                <w:sz w:val="20"/>
                <w:szCs w:val="20"/>
              </w:rPr>
              <w:t>Comment</w:t>
            </w:r>
          </w:p>
        </w:tc>
      </w:tr>
      <w:tr w:rsidR="00735300" w:rsidRPr="00735300" w:rsidTr="0034118C">
        <w:trPr>
          <w:trHeight w:val="300"/>
        </w:trPr>
        <w:tc>
          <w:tcPr>
            <w:tcW w:w="740" w:type="dxa"/>
            <w:tcBorders>
              <w:top w:val="nil"/>
              <w:left w:val="single" w:sz="4" w:space="0" w:color="auto"/>
              <w:bottom w:val="single" w:sz="4" w:space="0" w:color="auto"/>
              <w:right w:val="single" w:sz="4" w:space="0" w:color="auto"/>
            </w:tcBorders>
            <w:shd w:val="clear" w:color="auto" w:fill="auto"/>
            <w:vAlign w:val="center"/>
            <w:hideMark/>
          </w:tcPr>
          <w:p w:rsidR="00735300" w:rsidRPr="00735300" w:rsidRDefault="00735300" w:rsidP="002415B2">
            <w:pPr>
              <w:spacing w:after="0" w:line="240" w:lineRule="auto"/>
              <w:jc w:val="center"/>
              <w:rPr>
                <w:rFonts w:ascii="Calibri" w:eastAsia="Times New Roman" w:hAnsi="Calibri" w:cs="Times New Roman"/>
                <w:color w:val="000000"/>
                <w:sz w:val="20"/>
                <w:szCs w:val="20"/>
              </w:rPr>
            </w:pPr>
            <w:r w:rsidRPr="00735300">
              <w:rPr>
                <w:rFonts w:ascii="Calibri" w:eastAsia="Times New Roman" w:hAnsi="Calibri" w:cs="Times New Roman"/>
                <w:color w:val="000000"/>
                <w:sz w:val="20"/>
                <w:szCs w:val="20"/>
              </w:rPr>
              <w:t>1</w:t>
            </w:r>
          </w:p>
        </w:tc>
        <w:tc>
          <w:tcPr>
            <w:tcW w:w="4060" w:type="dxa"/>
            <w:tcBorders>
              <w:top w:val="nil"/>
              <w:left w:val="nil"/>
              <w:bottom w:val="single" w:sz="4" w:space="0" w:color="auto"/>
              <w:right w:val="single" w:sz="4" w:space="0" w:color="auto"/>
            </w:tcBorders>
            <w:shd w:val="clear" w:color="auto" w:fill="auto"/>
            <w:vAlign w:val="center"/>
            <w:hideMark/>
          </w:tcPr>
          <w:p w:rsidR="00735300" w:rsidRPr="00735300" w:rsidRDefault="00735300" w:rsidP="0034118C">
            <w:pPr>
              <w:spacing w:after="0" w:line="240" w:lineRule="auto"/>
              <w:jc w:val="both"/>
              <w:rPr>
                <w:rFonts w:ascii="Calibri" w:eastAsia="Times New Roman" w:hAnsi="Calibri" w:cs="Times New Roman"/>
                <w:color w:val="000000"/>
                <w:sz w:val="20"/>
                <w:szCs w:val="20"/>
              </w:rPr>
            </w:pPr>
            <w:r w:rsidRPr="00735300">
              <w:rPr>
                <w:rFonts w:ascii="Calibri" w:eastAsia="Times New Roman" w:hAnsi="Calibri" w:cs="Times New Roman"/>
                <w:color w:val="000000"/>
                <w:sz w:val="20"/>
                <w:szCs w:val="20"/>
              </w:rPr>
              <w:t>Weekend Maturities</w:t>
            </w:r>
          </w:p>
        </w:tc>
        <w:tc>
          <w:tcPr>
            <w:tcW w:w="4600" w:type="dxa"/>
            <w:tcBorders>
              <w:top w:val="nil"/>
              <w:left w:val="nil"/>
              <w:bottom w:val="single" w:sz="4" w:space="0" w:color="auto"/>
              <w:right w:val="single" w:sz="4" w:space="0" w:color="auto"/>
            </w:tcBorders>
            <w:shd w:val="clear" w:color="auto" w:fill="auto"/>
            <w:vAlign w:val="center"/>
            <w:hideMark/>
          </w:tcPr>
          <w:p w:rsidR="00735300" w:rsidRPr="00735300" w:rsidRDefault="00735300" w:rsidP="0034118C">
            <w:pPr>
              <w:spacing w:after="0" w:line="240" w:lineRule="auto"/>
              <w:jc w:val="both"/>
              <w:rPr>
                <w:rFonts w:ascii="Calibri" w:eastAsia="Times New Roman" w:hAnsi="Calibri" w:cs="Times New Roman"/>
                <w:color w:val="000000"/>
                <w:sz w:val="20"/>
                <w:szCs w:val="20"/>
              </w:rPr>
            </w:pPr>
            <w:r w:rsidRPr="00735300">
              <w:rPr>
                <w:rFonts w:ascii="Calibri" w:eastAsia="Times New Roman" w:hAnsi="Calibri" w:cs="Times New Roman"/>
                <w:color w:val="000000"/>
                <w:sz w:val="20"/>
                <w:szCs w:val="20"/>
              </w:rPr>
              <w:t> </w:t>
            </w:r>
            <w:r w:rsidR="00DB5B13">
              <w:rPr>
                <w:rFonts w:ascii="Calibri" w:eastAsia="Times New Roman" w:hAnsi="Calibri" w:cs="Times New Roman"/>
                <w:color w:val="000000"/>
                <w:sz w:val="20"/>
                <w:szCs w:val="20"/>
              </w:rPr>
              <w:t>Implemented</w:t>
            </w:r>
          </w:p>
        </w:tc>
      </w:tr>
      <w:tr w:rsidR="00735300" w:rsidRPr="00735300" w:rsidTr="0034118C">
        <w:trPr>
          <w:trHeight w:val="510"/>
        </w:trPr>
        <w:tc>
          <w:tcPr>
            <w:tcW w:w="740" w:type="dxa"/>
            <w:tcBorders>
              <w:top w:val="nil"/>
              <w:left w:val="single" w:sz="4" w:space="0" w:color="auto"/>
              <w:bottom w:val="single" w:sz="4" w:space="0" w:color="auto"/>
              <w:right w:val="single" w:sz="4" w:space="0" w:color="auto"/>
            </w:tcBorders>
            <w:shd w:val="clear" w:color="auto" w:fill="auto"/>
            <w:vAlign w:val="center"/>
            <w:hideMark/>
          </w:tcPr>
          <w:p w:rsidR="00735300" w:rsidRPr="00735300" w:rsidRDefault="00735300" w:rsidP="002415B2">
            <w:pPr>
              <w:spacing w:after="0" w:line="240" w:lineRule="auto"/>
              <w:jc w:val="center"/>
              <w:rPr>
                <w:rFonts w:ascii="Calibri" w:eastAsia="Times New Roman" w:hAnsi="Calibri" w:cs="Times New Roman"/>
                <w:color w:val="000000"/>
                <w:sz w:val="20"/>
                <w:szCs w:val="20"/>
              </w:rPr>
            </w:pPr>
            <w:r w:rsidRPr="00735300">
              <w:rPr>
                <w:rFonts w:ascii="Calibri" w:eastAsia="Times New Roman" w:hAnsi="Calibri" w:cs="Times New Roman"/>
                <w:color w:val="000000"/>
                <w:sz w:val="20"/>
                <w:szCs w:val="20"/>
              </w:rPr>
              <w:t>2</w:t>
            </w:r>
          </w:p>
        </w:tc>
        <w:tc>
          <w:tcPr>
            <w:tcW w:w="4060" w:type="dxa"/>
            <w:tcBorders>
              <w:top w:val="nil"/>
              <w:left w:val="nil"/>
              <w:bottom w:val="single" w:sz="4" w:space="0" w:color="auto"/>
              <w:right w:val="single" w:sz="4" w:space="0" w:color="auto"/>
            </w:tcBorders>
            <w:shd w:val="clear" w:color="auto" w:fill="auto"/>
            <w:vAlign w:val="center"/>
            <w:hideMark/>
          </w:tcPr>
          <w:p w:rsidR="00735300" w:rsidRPr="00735300" w:rsidRDefault="00735300" w:rsidP="0034118C">
            <w:pPr>
              <w:spacing w:after="0" w:line="240" w:lineRule="auto"/>
              <w:jc w:val="both"/>
              <w:rPr>
                <w:rFonts w:ascii="Calibri" w:eastAsia="Times New Roman" w:hAnsi="Calibri" w:cs="Times New Roman"/>
                <w:color w:val="000000"/>
                <w:sz w:val="20"/>
                <w:szCs w:val="20"/>
              </w:rPr>
            </w:pPr>
            <w:r w:rsidRPr="00735300">
              <w:rPr>
                <w:rFonts w:ascii="Calibri" w:eastAsia="Times New Roman" w:hAnsi="Calibri" w:cs="Times New Roman"/>
                <w:color w:val="000000"/>
                <w:sz w:val="20"/>
                <w:szCs w:val="20"/>
              </w:rPr>
              <w:t>Internal Transactions Reported on Consolidated Reporting Entity</w:t>
            </w:r>
          </w:p>
        </w:tc>
        <w:tc>
          <w:tcPr>
            <w:tcW w:w="4600" w:type="dxa"/>
            <w:tcBorders>
              <w:top w:val="nil"/>
              <w:left w:val="nil"/>
              <w:bottom w:val="single" w:sz="4" w:space="0" w:color="auto"/>
              <w:right w:val="single" w:sz="4" w:space="0" w:color="auto"/>
            </w:tcBorders>
            <w:shd w:val="clear" w:color="auto" w:fill="auto"/>
            <w:vAlign w:val="center"/>
            <w:hideMark/>
          </w:tcPr>
          <w:p w:rsidR="00735300" w:rsidRPr="00735300" w:rsidRDefault="00735300" w:rsidP="0034118C">
            <w:pPr>
              <w:spacing w:after="0" w:line="240" w:lineRule="auto"/>
              <w:jc w:val="both"/>
              <w:rPr>
                <w:rFonts w:ascii="Calibri" w:eastAsia="Times New Roman" w:hAnsi="Calibri" w:cs="Times New Roman"/>
                <w:color w:val="000000"/>
                <w:sz w:val="20"/>
                <w:szCs w:val="20"/>
              </w:rPr>
            </w:pPr>
            <w:r>
              <w:rPr>
                <w:rFonts w:ascii="Calibri" w:eastAsia="Times New Roman" w:hAnsi="Calibri" w:cs="Times New Roman"/>
                <w:color w:val="000000"/>
                <w:sz w:val="20"/>
                <w:szCs w:val="20"/>
              </w:rPr>
              <w:t>N</w:t>
            </w:r>
            <w:r w:rsidRPr="00735300">
              <w:rPr>
                <w:rFonts w:ascii="Calibri" w:eastAsia="Times New Roman" w:hAnsi="Calibri" w:cs="Times New Roman"/>
                <w:color w:val="000000"/>
                <w:sz w:val="20"/>
                <w:szCs w:val="20"/>
              </w:rPr>
              <w:t xml:space="preserve">ot applicable as BOC is not </w:t>
            </w:r>
            <w:r>
              <w:rPr>
                <w:rFonts w:ascii="Calibri" w:eastAsia="Times New Roman" w:hAnsi="Calibri" w:cs="Times New Roman"/>
                <w:color w:val="000000"/>
                <w:sz w:val="20"/>
                <w:szCs w:val="20"/>
              </w:rPr>
              <w:t>a Consolidated Reporting E</w:t>
            </w:r>
            <w:r w:rsidRPr="00735300">
              <w:rPr>
                <w:rFonts w:ascii="Calibri" w:eastAsia="Times New Roman" w:hAnsi="Calibri" w:cs="Times New Roman"/>
                <w:color w:val="000000"/>
                <w:sz w:val="20"/>
                <w:szCs w:val="20"/>
              </w:rPr>
              <w:t>ntity</w:t>
            </w:r>
          </w:p>
        </w:tc>
      </w:tr>
      <w:tr w:rsidR="00735300" w:rsidRPr="00735300" w:rsidTr="0034118C">
        <w:trPr>
          <w:trHeight w:val="510"/>
        </w:trPr>
        <w:tc>
          <w:tcPr>
            <w:tcW w:w="740" w:type="dxa"/>
            <w:tcBorders>
              <w:top w:val="nil"/>
              <w:left w:val="single" w:sz="4" w:space="0" w:color="auto"/>
              <w:bottom w:val="single" w:sz="4" w:space="0" w:color="auto"/>
              <w:right w:val="single" w:sz="4" w:space="0" w:color="auto"/>
            </w:tcBorders>
            <w:shd w:val="clear" w:color="auto" w:fill="auto"/>
            <w:vAlign w:val="center"/>
            <w:hideMark/>
          </w:tcPr>
          <w:p w:rsidR="00735300" w:rsidRPr="00735300" w:rsidRDefault="00735300" w:rsidP="002415B2">
            <w:pPr>
              <w:spacing w:after="0" w:line="240" w:lineRule="auto"/>
              <w:jc w:val="center"/>
              <w:rPr>
                <w:rFonts w:ascii="Calibri" w:eastAsia="Times New Roman" w:hAnsi="Calibri" w:cs="Times New Roman"/>
                <w:color w:val="000000"/>
                <w:sz w:val="20"/>
                <w:szCs w:val="20"/>
              </w:rPr>
            </w:pPr>
            <w:r w:rsidRPr="00735300">
              <w:rPr>
                <w:rFonts w:ascii="Calibri" w:eastAsia="Times New Roman" w:hAnsi="Calibri" w:cs="Times New Roman"/>
                <w:color w:val="000000"/>
                <w:sz w:val="20"/>
                <w:szCs w:val="20"/>
              </w:rPr>
              <w:lastRenderedPageBreak/>
              <w:t>3</w:t>
            </w:r>
          </w:p>
        </w:tc>
        <w:tc>
          <w:tcPr>
            <w:tcW w:w="4060" w:type="dxa"/>
            <w:tcBorders>
              <w:top w:val="nil"/>
              <w:left w:val="nil"/>
              <w:bottom w:val="single" w:sz="4" w:space="0" w:color="auto"/>
              <w:right w:val="single" w:sz="4" w:space="0" w:color="auto"/>
            </w:tcBorders>
            <w:shd w:val="clear" w:color="auto" w:fill="auto"/>
            <w:vAlign w:val="center"/>
            <w:hideMark/>
          </w:tcPr>
          <w:p w:rsidR="00735300" w:rsidRPr="00735300" w:rsidRDefault="00735300" w:rsidP="0034118C">
            <w:pPr>
              <w:spacing w:after="0" w:line="240" w:lineRule="auto"/>
              <w:jc w:val="both"/>
              <w:rPr>
                <w:rFonts w:ascii="Calibri" w:eastAsia="Times New Roman" w:hAnsi="Calibri" w:cs="Times New Roman"/>
                <w:color w:val="000000"/>
                <w:sz w:val="20"/>
                <w:szCs w:val="20"/>
              </w:rPr>
            </w:pPr>
            <w:r w:rsidRPr="00735300">
              <w:rPr>
                <w:rFonts w:ascii="Calibri" w:eastAsia="Times New Roman" w:hAnsi="Calibri" w:cs="Times New Roman"/>
                <w:color w:val="000000"/>
                <w:sz w:val="20"/>
                <w:szCs w:val="20"/>
              </w:rPr>
              <w:t>Internal Transactions Reported Without Internal Counterparty</w:t>
            </w:r>
          </w:p>
        </w:tc>
        <w:tc>
          <w:tcPr>
            <w:tcW w:w="4600" w:type="dxa"/>
            <w:tcBorders>
              <w:top w:val="nil"/>
              <w:left w:val="nil"/>
              <w:bottom w:val="single" w:sz="4" w:space="0" w:color="auto"/>
              <w:right w:val="single" w:sz="4" w:space="0" w:color="auto"/>
            </w:tcBorders>
            <w:shd w:val="clear" w:color="auto" w:fill="auto"/>
            <w:vAlign w:val="center"/>
            <w:hideMark/>
          </w:tcPr>
          <w:p w:rsidR="00735300" w:rsidRPr="00735300" w:rsidRDefault="00DB5B13" w:rsidP="0034118C">
            <w:pPr>
              <w:spacing w:after="0" w:line="240" w:lineRule="auto"/>
              <w:jc w:val="both"/>
              <w:rPr>
                <w:rFonts w:ascii="Calibri" w:eastAsia="Times New Roman" w:hAnsi="Calibri" w:cs="Times New Roman"/>
                <w:color w:val="000000"/>
                <w:sz w:val="20"/>
                <w:szCs w:val="20"/>
              </w:rPr>
            </w:pPr>
            <w:r>
              <w:rPr>
                <w:rFonts w:ascii="Calibri" w:eastAsia="Times New Roman" w:hAnsi="Calibri" w:cs="Times New Roman"/>
                <w:color w:val="000000"/>
                <w:sz w:val="20"/>
                <w:szCs w:val="20"/>
              </w:rPr>
              <w:t>Implemented</w:t>
            </w:r>
          </w:p>
        </w:tc>
      </w:tr>
      <w:tr w:rsidR="00735300" w:rsidRPr="00735300" w:rsidTr="0034118C">
        <w:trPr>
          <w:trHeight w:val="300"/>
        </w:trPr>
        <w:tc>
          <w:tcPr>
            <w:tcW w:w="740" w:type="dxa"/>
            <w:tcBorders>
              <w:top w:val="nil"/>
              <w:left w:val="single" w:sz="4" w:space="0" w:color="auto"/>
              <w:bottom w:val="single" w:sz="4" w:space="0" w:color="auto"/>
              <w:right w:val="single" w:sz="4" w:space="0" w:color="auto"/>
            </w:tcBorders>
            <w:shd w:val="clear" w:color="auto" w:fill="auto"/>
            <w:vAlign w:val="center"/>
            <w:hideMark/>
          </w:tcPr>
          <w:p w:rsidR="00735300" w:rsidRPr="00735300" w:rsidRDefault="00735300" w:rsidP="002415B2">
            <w:pPr>
              <w:spacing w:after="0" w:line="240" w:lineRule="auto"/>
              <w:jc w:val="center"/>
              <w:rPr>
                <w:rFonts w:ascii="Calibri" w:eastAsia="Times New Roman" w:hAnsi="Calibri" w:cs="Times New Roman"/>
                <w:color w:val="000000"/>
                <w:sz w:val="20"/>
                <w:szCs w:val="20"/>
              </w:rPr>
            </w:pPr>
            <w:r w:rsidRPr="00735300">
              <w:rPr>
                <w:rFonts w:ascii="Calibri" w:eastAsia="Times New Roman" w:hAnsi="Calibri" w:cs="Times New Roman"/>
                <w:color w:val="000000"/>
                <w:sz w:val="20"/>
                <w:szCs w:val="20"/>
              </w:rPr>
              <w:t>4</w:t>
            </w:r>
          </w:p>
        </w:tc>
        <w:tc>
          <w:tcPr>
            <w:tcW w:w="4060" w:type="dxa"/>
            <w:tcBorders>
              <w:top w:val="nil"/>
              <w:left w:val="nil"/>
              <w:bottom w:val="single" w:sz="4" w:space="0" w:color="auto"/>
              <w:right w:val="single" w:sz="4" w:space="0" w:color="auto"/>
            </w:tcBorders>
            <w:shd w:val="clear" w:color="auto" w:fill="auto"/>
            <w:vAlign w:val="center"/>
            <w:hideMark/>
          </w:tcPr>
          <w:p w:rsidR="00735300" w:rsidRPr="00735300" w:rsidRDefault="00735300" w:rsidP="0034118C">
            <w:pPr>
              <w:spacing w:after="0" w:line="240" w:lineRule="auto"/>
              <w:jc w:val="both"/>
              <w:rPr>
                <w:rFonts w:ascii="Calibri" w:eastAsia="Times New Roman" w:hAnsi="Calibri" w:cs="Times New Roman"/>
                <w:color w:val="000000"/>
                <w:sz w:val="20"/>
                <w:szCs w:val="20"/>
              </w:rPr>
            </w:pPr>
            <w:r w:rsidRPr="00735300">
              <w:rPr>
                <w:rFonts w:ascii="Calibri" w:eastAsia="Times New Roman" w:hAnsi="Calibri" w:cs="Times New Roman"/>
                <w:color w:val="000000"/>
                <w:sz w:val="20"/>
                <w:szCs w:val="20"/>
              </w:rPr>
              <w:t>Lendable Value in Excess of Market Value</w:t>
            </w:r>
          </w:p>
        </w:tc>
        <w:tc>
          <w:tcPr>
            <w:tcW w:w="4600" w:type="dxa"/>
            <w:tcBorders>
              <w:top w:val="nil"/>
              <w:left w:val="nil"/>
              <w:bottom w:val="single" w:sz="4" w:space="0" w:color="auto"/>
              <w:right w:val="single" w:sz="4" w:space="0" w:color="auto"/>
            </w:tcBorders>
            <w:shd w:val="clear" w:color="auto" w:fill="auto"/>
            <w:vAlign w:val="center"/>
            <w:hideMark/>
          </w:tcPr>
          <w:p w:rsidR="00735300" w:rsidRPr="00735300" w:rsidRDefault="00DB5B13" w:rsidP="0034118C">
            <w:pPr>
              <w:spacing w:after="0" w:line="240" w:lineRule="auto"/>
              <w:jc w:val="both"/>
              <w:rPr>
                <w:rFonts w:ascii="Calibri" w:eastAsia="Times New Roman" w:hAnsi="Calibri" w:cs="Times New Roman"/>
                <w:color w:val="000000"/>
                <w:sz w:val="20"/>
                <w:szCs w:val="20"/>
              </w:rPr>
            </w:pPr>
            <w:r>
              <w:rPr>
                <w:rFonts w:ascii="Calibri" w:eastAsia="Times New Roman" w:hAnsi="Calibri" w:cs="Times New Roman"/>
                <w:color w:val="000000"/>
                <w:sz w:val="20"/>
                <w:szCs w:val="20"/>
              </w:rPr>
              <w:t>Implemented</w:t>
            </w:r>
          </w:p>
        </w:tc>
      </w:tr>
      <w:tr w:rsidR="00735300" w:rsidRPr="00735300" w:rsidTr="0034118C">
        <w:trPr>
          <w:trHeight w:val="510"/>
        </w:trPr>
        <w:tc>
          <w:tcPr>
            <w:tcW w:w="740" w:type="dxa"/>
            <w:tcBorders>
              <w:top w:val="nil"/>
              <w:left w:val="single" w:sz="4" w:space="0" w:color="auto"/>
              <w:bottom w:val="single" w:sz="4" w:space="0" w:color="auto"/>
              <w:right w:val="single" w:sz="4" w:space="0" w:color="auto"/>
            </w:tcBorders>
            <w:shd w:val="clear" w:color="auto" w:fill="auto"/>
            <w:vAlign w:val="center"/>
            <w:hideMark/>
          </w:tcPr>
          <w:p w:rsidR="00735300" w:rsidRPr="00735300" w:rsidRDefault="00735300" w:rsidP="002415B2">
            <w:pPr>
              <w:spacing w:after="0" w:line="240" w:lineRule="auto"/>
              <w:jc w:val="center"/>
              <w:rPr>
                <w:rFonts w:ascii="Calibri" w:eastAsia="Times New Roman" w:hAnsi="Calibri" w:cs="Times New Roman"/>
                <w:color w:val="000000"/>
                <w:sz w:val="20"/>
                <w:szCs w:val="20"/>
              </w:rPr>
            </w:pPr>
            <w:r w:rsidRPr="00735300">
              <w:rPr>
                <w:rFonts w:ascii="Calibri" w:eastAsia="Times New Roman" w:hAnsi="Calibri" w:cs="Times New Roman"/>
                <w:color w:val="000000"/>
                <w:sz w:val="20"/>
                <w:szCs w:val="20"/>
              </w:rPr>
              <w:t>5</w:t>
            </w:r>
          </w:p>
        </w:tc>
        <w:tc>
          <w:tcPr>
            <w:tcW w:w="4060" w:type="dxa"/>
            <w:tcBorders>
              <w:top w:val="nil"/>
              <w:left w:val="nil"/>
              <w:bottom w:val="single" w:sz="4" w:space="0" w:color="auto"/>
              <w:right w:val="single" w:sz="4" w:space="0" w:color="auto"/>
            </w:tcBorders>
            <w:shd w:val="clear" w:color="auto" w:fill="auto"/>
            <w:vAlign w:val="center"/>
            <w:hideMark/>
          </w:tcPr>
          <w:p w:rsidR="00735300" w:rsidRPr="00735300" w:rsidRDefault="00735300" w:rsidP="0034118C">
            <w:pPr>
              <w:spacing w:after="0" w:line="240" w:lineRule="auto"/>
              <w:jc w:val="both"/>
              <w:rPr>
                <w:rFonts w:ascii="Calibri" w:eastAsia="Times New Roman" w:hAnsi="Calibri" w:cs="Times New Roman"/>
                <w:color w:val="000000"/>
                <w:sz w:val="20"/>
                <w:szCs w:val="20"/>
              </w:rPr>
            </w:pPr>
            <w:r w:rsidRPr="00735300">
              <w:rPr>
                <w:rFonts w:ascii="Calibri" w:eastAsia="Times New Roman" w:hAnsi="Calibri" w:cs="Times New Roman"/>
                <w:color w:val="000000"/>
                <w:sz w:val="20"/>
                <w:szCs w:val="20"/>
              </w:rPr>
              <w:t>3rd-Party Reporting Entity Exposures versus Consolidated</w:t>
            </w:r>
          </w:p>
        </w:tc>
        <w:tc>
          <w:tcPr>
            <w:tcW w:w="4600" w:type="dxa"/>
            <w:tcBorders>
              <w:top w:val="nil"/>
              <w:left w:val="nil"/>
              <w:bottom w:val="single" w:sz="4" w:space="0" w:color="auto"/>
              <w:right w:val="single" w:sz="4" w:space="0" w:color="auto"/>
            </w:tcBorders>
            <w:shd w:val="clear" w:color="auto" w:fill="auto"/>
            <w:vAlign w:val="center"/>
            <w:hideMark/>
          </w:tcPr>
          <w:p w:rsidR="00735300" w:rsidRPr="00735300" w:rsidRDefault="00735300" w:rsidP="0034118C">
            <w:pPr>
              <w:spacing w:after="0" w:line="240" w:lineRule="auto"/>
              <w:jc w:val="both"/>
              <w:rPr>
                <w:rFonts w:ascii="Calibri" w:eastAsia="Times New Roman" w:hAnsi="Calibri" w:cs="Times New Roman"/>
                <w:color w:val="000000"/>
                <w:sz w:val="20"/>
                <w:szCs w:val="20"/>
              </w:rPr>
            </w:pPr>
            <w:r>
              <w:rPr>
                <w:rFonts w:ascii="Calibri" w:eastAsia="Times New Roman" w:hAnsi="Calibri" w:cs="Times New Roman"/>
                <w:color w:val="000000"/>
                <w:sz w:val="20"/>
                <w:szCs w:val="20"/>
              </w:rPr>
              <w:t>N</w:t>
            </w:r>
            <w:r w:rsidRPr="00735300">
              <w:rPr>
                <w:rFonts w:ascii="Calibri" w:eastAsia="Times New Roman" w:hAnsi="Calibri" w:cs="Times New Roman"/>
                <w:color w:val="000000"/>
                <w:sz w:val="20"/>
                <w:szCs w:val="20"/>
              </w:rPr>
              <w:t xml:space="preserve">ot applicable as BOC is not </w:t>
            </w:r>
            <w:r>
              <w:rPr>
                <w:rFonts w:ascii="Calibri" w:eastAsia="Times New Roman" w:hAnsi="Calibri" w:cs="Times New Roman"/>
                <w:color w:val="000000"/>
                <w:sz w:val="20"/>
                <w:szCs w:val="20"/>
              </w:rPr>
              <w:t>a Consolidated Reporting E</w:t>
            </w:r>
            <w:r w:rsidRPr="00735300">
              <w:rPr>
                <w:rFonts w:ascii="Calibri" w:eastAsia="Times New Roman" w:hAnsi="Calibri" w:cs="Times New Roman"/>
                <w:color w:val="000000"/>
                <w:sz w:val="20"/>
                <w:szCs w:val="20"/>
              </w:rPr>
              <w:t>ntity</w:t>
            </w:r>
          </w:p>
        </w:tc>
      </w:tr>
      <w:tr w:rsidR="00735300" w:rsidRPr="00735300" w:rsidTr="0034118C">
        <w:trPr>
          <w:trHeight w:val="300"/>
        </w:trPr>
        <w:tc>
          <w:tcPr>
            <w:tcW w:w="740" w:type="dxa"/>
            <w:tcBorders>
              <w:top w:val="nil"/>
              <w:left w:val="single" w:sz="4" w:space="0" w:color="auto"/>
              <w:bottom w:val="single" w:sz="4" w:space="0" w:color="auto"/>
              <w:right w:val="single" w:sz="4" w:space="0" w:color="auto"/>
            </w:tcBorders>
            <w:shd w:val="clear" w:color="auto" w:fill="auto"/>
            <w:vAlign w:val="center"/>
            <w:hideMark/>
          </w:tcPr>
          <w:p w:rsidR="00735300" w:rsidRPr="00735300" w:rsidRDefault="00735300" w:rsidP="002415B2">
            <w:pPr>
              <w:spacing w:after="0" w:line="240" w:lineRule="auto"/>
              <w:jc w:val="center"/>
              <w:rPr>
                <w:rFonts w:ascii="Calibri" w:eastAsia="Times New Roman" w:hAnsi="Calibri" w:cs="Times New Roman"/>
                <w:color w:val="000000"/>
                <w:sz w:val="20"/>
                <w:szCs w:val="20"/>
              </w:rPr>
            </w:pPr>
            <w:r w:rsidRPr="00735300">
              <w:rPr>
                <w:rFonts w:ascii="Calibri" w:eastAsia="Times New Roman" w:hAnsi="Calibri" w:cs="Times New Roman"/>
                <w:color w:val="000000"/>
                <w:sz w:val="20"/>
                <w:szCs w:val="20"/>
              </w:rPr>
              <w:t>6</w:t>
            </w:r>
          </w:p>
        </w:tc>
        <w:tc>
          <w:tcPr>
            <w:tcW w:w="4060" w:type="dxa"/>
            <w:tcBorders>
              <w:top w:val="nil"/>
              <w:left w:val="nil"/>
              <w:bottom w:val="single" w:sz="4" w:space="0" w:color="auto"/>
              <w:right w:val="single" w:sz="4" w:space="0" w:color="auto"/>
            </w:tcBorders>
            <w:shd w:val="clear" w:color="auto" w:fill="auto"/>
            <w:vAlign w:val="center"/>
            <w:hideMark/>
          </w:tcPr>
          <w:p w:rsidR="00735300" w:rsidRPr="00735300" w:rsidRDefault="00735300" w:rsidP="0034118C">
            <w:pPr>
              <w:spacing w:after="0" w:line="240" w:lineRule="auto"/>
              <w:jc w:val="both"/>
              <w:rPr>
                <w:rFonts w:ascii="Calibri" w:eastAsia="Times New Roman" w:hAnsi="Calibri" w:cs="Times New Roman"/>
                <w:color w:val="000000"/>
                <w:sz w:val="20"/>
                <w:szCs w:val="20"/>
              </w:rPr>
            </w:pPr>
            <w:r w:rsidRPr="00735300">
              <w:rPr>
                <w:rFonts w:ascii="Calibri" w:eastAsia="Times New Roman" w:hAnsi="Calibri" w:cs="Times New Roman"/>
                <w:color w:val="000000"/>
                <w:sz w:val="20"/>
                <w:szCs w:val="20"/>
              </w:rPr>
              <w:t>Symmetry of Intercompany Transactions</w:t>
            </w:r>
          </w:p>
        </w:tc>
        <w:tc>
          <w:tcPr>
            <w:tcW w:w="4600" w:type="dxa"/>
            <w:tcBorders>
              <w:top w:val="nil"/>
              <w:left w:val="nil"/>
              <w:bottom w:val="single" w:sz="4" w:space="0" w:color="auto"/>
              <w:right w:val="single" w:sz="4" w:space="0" w:color="auto"/>
            </w:tcBorders>
            <w:shd w:val="clear" w:color="auto" w:fill="auto"/>
            <w:vAlign w:val="center"/>
            <w:hideMark/>
          </w:tcPr>
          <w:p w:rsidR="00735300" w:rsidRPr="00735300" w:rsidRDefault="00DB5B13" w:rsidP="0034118C">
            <w:pPr>
              <w:spacing w:after="0" w:line="240" w:lineRule="auto"/>
              <w:jc w:val="both"/>
              <w:rPr>
                <w:rFonts w:ascii="Calibri" w:eastAsia="Times New Roman" w:hAnsi="Calibri" w:cs="Times New Roman"/>
                <w:color w:val="000000"/>
                <w:sz w:val="20"/>
                <w:szCs w:val="20"/>
              </w:rPr>
            </w:pPr>
            <w:r>
              <w:rPr>
                <w:rFonts w:ascii="Calibri" w:eastAsia="Times New Roman" w:hAnsi="Calibri" w:cs="Times New Roman"/>
                <w:color w:val="000000"/>
                <w:sz w:val="20"/>
                <w:szCs w:val="20"/>
              </w:rPr>
              <w:t xml:space="preserve">Implemented. Compare total maturity value of Inflows to Outflow internal records. Comparison performed by Report Scope, Internal Counterparty, Currency and Internal. </w:t>
            </w:r>
          </w:p>
        </w:tc>
      </w:tr>
      <w:tr w:rsidR="00735300" w:rsidRPr="00735300" w:rsidTr="0034118C">
        <w:trPr>
          <w:trHeight w:val="300"/>
        </w:trPr>
        <w:tc>
          <w:tcPr>
            <w:tcW w:w="740" w:type="dxa"/>
            <w:tcBorders>
              <w:top w:val="nil"/>
              <w:left w:val="single" w:sz="4" w:space="0" w:color="auto"/>
              <w:bottom w:val="single" w:sz="4" w:space="0" w:color="auto"/>
              <w:right w:val="single" w:sz="4" w:space="0" w:color="auto"/>
            </w:tcBorders>
            <w:shd w:val="clear" w:color="auto" w:fill="auto"/>
            <w:vAlign w:val="center"/>
            <w:hideMark/>
          </w:tcPr>
          <w:p w:rsidR="00735300" w:rsidRPr="00735300" w:rsidRDefault="00735300" w:rsidP="002415B2">
            <w:pPr>
              <w:spacing w:after="0" w:line="240" w:lineRule="auto"/>
              <w:jc w:val="center"/>
              <w:rPr>
                <w:rFonts w:ascii="Calibri" w:eastAsia="Times New Roman" w:hAnsi="Calibri" w:cs="Times New Roman"/>
                <w:color w:val="000000"/>
                <w:sz w:val="20"/>
                <w:szCs w:val="20"/>
              </w:rPr>
            </w:pPr>
            <w:r w:rsidRPr="00735300">
              <w:rPr>
                <w:rFonts w:ascii="Calibri" w:eastAsia="Times New Roman" w:hAnsi="Calibri" w:cs="Times New Roman"/>
                <w:color w:val="000000"/>
                <w:sz w:val="20"/>
                <w:szCs w:val="20"/>
              </w:rPr>
              <w:t>7</w:t>
            </w:r>
          </w:p>
        </w:tc>
        <w:tc>
          <w:tcPr>
            <w:tcW w:w="4060" w:type="dxa"/>
            <w:tcBorders>
              <w:top w:val="nil"/>
              <w:left w:val="nil"/>
              <w:bottom w:val="single" w:sz="4" w:space="0" w:color="auto"/>
              <w:right w:val="single" w:sz="4" w:space="0" w:color="auto"/>
            </w:tcBorders>
            <w:shd w:val="clear" w:color="auto" w:fill="auto"/>
            <w:vAlign w:val="center"/>
            <w:hideMark/>
          </w:tcPr>
          <w:p w:rsidR="00735300" w:rsidRPr="00735300" w:rsidRDefault="00735300" w:rsidP="0034118C">
            <w:pPr>
              <w:spacing w:after="0" w:line="240" w:lineRule="auto"/>
              <w:jc w:val="both"/>
              <w:rPr>
                <w:rFonts w:ascii="Calibri" w:eastAsia="Times New Roman" w:hAnsi="Calibri" w:cs="Times New Roman"/>
                <w:color w:val="000000"/>
                <w:sz w:val="20"/>
                <w:szCs w:val="20"/>
              </w:rPr>
            </w:pPr>
            <w:r w:rsidRPr="00735300">
              <w:rPr>
                <w:rFonts w:ascii="Calibri" w:eastAsia="Times New Roman" w:hAnsi="Calibri" w:cs="Times New Roman"/>
                <w:color w:val="000000"/>
                <w:sz w:val="20"/>
                <w:szCs w:val="20"/>
              </w:rPr>
              <w:t>Large Haircuts on Secured Transactions</w:t>
            </w:r>
          </w:p>
        </w:tc>
        <w:tc>
          <w:tcPr>
            <w:tcW w:w="4600" w:type="dxa"/>
            <w:tcBorders>
              <w:top w:val="nil"/>
              <w:left w:val="nil"/>
              <w:bottom w:val="single" w:sz="4" w:space="0" w:color="auto"/>
              <w:right w:val="single" w:sz="4" w:space="0" w:color="auto"/>
            </w:tcBorders>
            <w:shd w:val="clear" w:color="auto" w:fill="auto"/>
            <w:vAlign w:val="center"/>
            <w:hideMark/>
          </w:tcPr>
          <w:p w:rsidR="00735300" w:rsidRPr="00735300" w:rsidRDefault="00DB5B13" w:rsidP="0034118C">
            <w:pPr>
              <w:spacing w:after="0" w:line="240" w:lineRule="auto"/>
              <w:jc w:val="both"/>
              <w:rPr>
                <w:rFonts w:ascii="Calibri" w:eastAsia="Times New Roman" w:hAnsi="Calibri" w:cs="Times New Roman"/>
                <w:color w:val="000000"/>
                <w:sz w:val="20"/>
                <w:szCs w:val="20"/>
              </w:rPr>
            </w:pPr>
            <w:r>
              <w:rPr>
                <w:rFonts w:ascii="Calibri" w:eastAsia="Times New Roman" w:hAnsi="Calibri" w:cs="Times New Roman"/>
                <w:color w:val="000000"/>
                <w:sz w:val="20"/>
                <w:szCs w:val="20"/>
              </w:rPr>
              <w:t>Implemented</w:t>
            </w:r>
          </w:p>
        </w:tc>
      </w:tr>
      <w:tr w:rsidR="00735300" w:rsidRPr="00735300" w:rsidTr="0034118C">
        <w:trPr>
          <w:trHeight w:val="300"/>
        </w:trPr>
        <w:tc>
          <w:tcPr>
            <w:tcW w:w="740" w:type="dxa"/>
            <w:tcBorders>
              <w:top w:val="nil"/>
              <w:left w:val="single" w:sz="4" w:space="0" w:color="auto"/>
              <w:bottom w:val="single" w:sz="4" w:space="0" w:color="auto"/>
              <w:right w:val="single" w:sz="4" w:space="0" w:color="auto"/>
            </w:tcBorders>
            <w:shd w:val="clear" w:color="auto" w:fill="auto"/>
            <w:vAlign w:val="center"/>
            <w:hideMark/>
          </w:tcPr>
          <w:p w:rsidR="00735300" w:rsidRPr="00735300" w:rsidRDefault="00735300" w:rsidP="002415B2">
            <w:pPr>
              <w:spacing w:after="0" w:line="240" w:lineRule="auto"/>
              <w:jc w:val="center"/>
              <w:rPr>
                <w:rFonts w:ascii="Calibri" w:eastAsia="Times New Roman" w:hAnsi="Calibri" w:cs="Times New Roman"/>
                <w:color w:val="000000"/>
                <w:sz w:val="20"/>
                <w:szCs w:val="20"/>
              </w:rPr>
            </w:pPr>
            <w:r w:rsidRPr="00735300">
              <w:rPr>
                <w:rFonts w:ascii="Calibri" w:eastAsia="Times New Roman" w:hAnsi="Calibri" w:cs="Times New Roman"/>
                <w:color w:val="000000"/>
                <w:sz w:val="20"/>
                <w:szCs w:val="20"/>
              </w:rPr>
              <w:t>8</w:t>
            </w:r>
          </w:p>
        </w:tc>
        <w:tc>
          <w:tcPr>
            <w:tcW w:w="4060" w:type="dxa"/>
            <w:tcBorders>
              <w:top w:val="nil"/>
              <w:left w:val="nil"/>
              <w:bottom w:val="single" w:sz="4" w:space="0" w:color="auto"/>
              <w:right w:val="single" w:sz="4" w:space="0" w:color="auto"/>
            </w:tcBorders>
            <w:shd w:val="clear" w:color="auto" w:fill="auto"/>
            <w:vAlign w:val="center"/>
            <w:hideMark/>
          </w:tcPr>
          <w:p w:rsidR="00735300" w:rsidRPr="00735300" w:rsidRDefault="00735300" w:rsidP="0034118C">
            <w:pPr>
              <w:spacing w:after="0" w:line="240" w:lineRule="auto"/>
              <w:jc w:val="both"/>
              <w:rPr>
                <w:rFonts w:ascii="Calibri" w:eastAsia="Times New Roman" w:hAnsi="Calibri" w:cs="Times New Roman"/>
                <w:color w:val="000000"/>
                <w:sz w:val="20"/>
                <w:szCs w:val="20"/>
              </w:rPr>
            </w:pPr>
            <w:r w:rsidRPr="00735300">
              <w:rPr>
                <w:rFonts w:ascii="Calibri" w:eastAsia="Times New Roman" w:hAnsi="Calibri" w:cs="Times New Roman"/>
                <w:color w:val="000000"/>
                <w:sz w:val="20"/>
                <w:szCs w:val="20"/>
              </w:rPr>
              <w:t>Mismatched Currency Reporting</w:t>
            </w:r>
          </w:p>
        </w:tc>
        <w:tc>
          <w:tcPr>
            <w:tcW w:w="4600" w:type="dxa"/>
            <w:tcBorders>
              <w:top w:val="nil"/>
              <w:left w:val="nil"/>
              <w:bottom w:val="single" w:sz="4" w:space="0" w:color="auto"/>
              <w:right w:val="single" w:sz="4" w:space="0" w:color="auto"/>
            </w:tcBorders>
            <w:shd w:val="clear" w:color="auto" w:fill="auto"/>
            <w:vAlign w:val="center"/>
            <w:hideMark/>
          </w:tcPr>
          <w:p w:rsidR="00735300" w:rsidRPr="00735300" w:rsidRDefault="00735300" w:rsidP="0034118C">
            <w:pPr>
              <w:spacing w:after="0" w:line="240" w:lineRule="auto"/>
              <w:jc w:val="both"/>
              <w:rPr>
                <w:rFonts w:ascii="Calibri" w:eastAsia="Times New Roman" w:hAnsi="Calibri" w:cs="Times New Roman"/>
                <w:color w:val="000000"/>
                <w:sz w:val="20"/>
                <w:szCs w:val="20"/>
              </w:rPr>
            </w:pPr>
            <w:r>
              <w:rPr>
                <w:rFonts w:ascii="Calibri" w:eastAsia="Times New Roman" w:hAnsi="Calibri" w:cs="Times New Roman"/>
                <w:color w:val="000000"/>
                <w:sz w:val="20"/>
                <w:szCs w:val="20"/>
              </w:rPr>
              <w:t xml:space="preserve">Not </w:t>
            </w:r>
            <w:r w:rsidR="00B761DC" w:rsidRPr="00735300">
              <w:rPr>
                <w:rFonts w:ascii="Calibri" w:eastAsia="Times New Roman" w:hAnsi="Calibri" w:cs="Times New Roman"/>
                <w:color w:val="000000"/>
                <w:sz w:val="20"/>
                <w:szCs w:val="20"/>
              </w:rPr>
              <w:t xml:space="preserve">applicable </w:t>
            </w:r>
            <w:r>
              <w:rPr>
                <w:rFonts w:ascii="Calibri" w:eastAsia="Times New Roman" w:hAnsi="Calibri" w:cs="Times New Roman"/>
                <w:color w:val="000000"/>
                <w:sz w:val="20"/>
                <w:szCs w:val="20"/>
              </w:rPr>
              <w:t xml:space="preserve">as monetary values are reported in </w:t>
            </w:r>
            <w:r w:rsidR="00DB5B13">
              <w:rPr>
                <w:rFonts w:ascii="Calibri" w:eastAsia="Times New Roman" w:hAnsi="Calibri" w:cs="Times New Roman"/>
                <w:color w:val="000000"/>
                <w:sz w:val="20"/>
                <w:szCs w:val="20"/>
              </w:rPr>
              <w:t>USD</w:t>
            </w:r>
          </w:p>
        </w:tc>
      </w:tr>
      <w:tr w:rsidR="00735300" w:rsidRPr="00735300" w:rsidTr="0034118C">
        <w:trPr>
          <w:trHeight w:val="300"/>
        </w:trPr>
        <w:tc>
          <w:tcPr>
            <w:tcW w:w="740" w:type="dxa"/>
            <w:tcBorders>
              <w:top w:val="nil"/>
              <w:left w:val="single" w:sz="4" w:space="0" w:color="auto"/>
              <w:bottom w:val="single" w:sz="4" w:space="0" w:color="auto"/>
              <w:right w:val="single" w:sz="4" w:space="0" w:color="auto"/>
            </w:tcBorders>
            <w:shd w:val="clear" w:color="auto" w:fill="auto"/>
            <w:vAlign w:val="center"/>
            <w:hideMark/>
          </w:tcPr>
          <w:p w:rsidR="00735300" w:rsidRPr="00735300" w:rsidRDefault="00735300" w:rsidP="002415B2">
            <w:pPr>
              <w:spacing w:after="0" w:line="240" w:lineRule="auto"/>
              <w:jc w:val="center"/>
              <w:rPr>
                <w:rFonts w:ascii="Calibri" w:eastAsia="Times New Roman" w:hAnsi="Calibri" w:cs="Times New Roman"/>
                <w:color w:val="000000"/>
                <w:sz w:val="20"/>
                <w:szCs w:val="20"/>
              </w:rPr>
            </w:pPr>
            <w:r w:rsidRPr="00735300">
              <w:rPr>
                <w:rFonts w:ascii="Calibri" w:eastAsia="Times New Roman" w:hAnsi="Calibri" w:cs="Times New Roman"/>
                <w:color w:val="000000"/>
                <w:sz w:val="20"/>
                <w:szCs w:val="20"/>
              </w:rPr>
              <w:t>9</w:t>
            </w:r>
          </w:p>
        </w:tc>
        <w:tc>
          <w:tcPr>
            <w:tcW w:w="4060" w:type="dxa"/>
            <w:tcBorders>
              <w:top w:val="nil"/>
              <w:left w:val="nil"/>
              <w:bottom w:val="single" w:sz="4" w:space="0" w:color="auto"/>
              <w:right w:val="single" w:sz="4" w:space="0" w:color="auto"/>
            </w:tcBorders>
            <w:shd w:val="clear" w:color="auto" w:fill="auto"/>
            <w:vAlign w:val="center"/>
            <w:hideMark/>
          </w:tcPr>
          <w:p w:rsidR="00735300" w:rsidRPr="00735300" w:rsidRDefault="00735300" w:rsidP="0034118C">
            <w:pPr>
              <w:spacing w:after="0" w:line="240" w:lineRule="auto"/>
              <w:jc w:val="both"/>
              <w:rPr>
                <w:rFonts w:ascii="Calibri" w:eastAsia="Times New Roman" w:hAnsi="Calibri" w:cs="Times New Roman"/>
                <w:color w:val="000000"/>
                <w:sz w:val="20"/>
                <w:szCs w:val="20"/>
              </w:rPr>
            </w:pPr>
            <w:r w:rsidRPr="00735300">
              <w:rPr>
                <w:rFonts w:ascii="Calibri" w:eastAsia="Times New Roman" w:hAnsi="Calibri" w:cs="Times New Roman"/>
                <w:color w:val="000000"/>
                <w:sz w:val="20"/>
                <w:szCs w:val="20"/>
              </w:rPr>
              <w:t>Missing Required Products by Entity Type</w:t>
            </w:r>
          </w:p>
        </w:tc>
        <w:tc>
          <w:tcPr>
            <w:tcW w:w="4600" w:type="dxa"/>
            <w:tcBorders>
              <w:top w:val="nil"/>
              <w:left w:val="nil"/>
              <w:bottom w:val="single" w:sz="4" w:space="0" w:color="auto"/>
              <w:right w:val="single" w:sz="4" w:space="0" w:color="auto"/>
            </w:tcBorders>
            <w:shd w:val="clear" w:color="auto" w:fill="auto"/>
            <w:vAlign w:val="center"/>
            <w:hideMark/>
          </w:tcPr>
          <w:p w:rsidR="00735300" w:rsidRPr="00735300" w:rsidRDefault="00DB5B13" w:rsidP="0034118C">
            <w:pPr>
              <w:spacing w:after="0" w:line="240" w:lineRule="auto"/>
              <w:jc w:val="both"/>
              <w:rPr>
                <w:rFonts w:ascii="Calibri" w:eastAsia="Times New Roman" w:hAnsi="Calibri" w:cs="Times New Roman"/>
                <w:color w:val="000000"/>
                <w:sz w:val="20"/>
                <w:szCs w:val="20"/>
              </w:rPr>
            </w:pPr>
            <w:r>
              <w:rPr>
                <w:rFonts w:ascii="Calibri" w:eastAsia="Times New Roman" w:hAnsi="Calibri" w:cs="Times New Roman"/>
                <w:color w:val="000000"/>
                <w:sz w:val="20"/>
                <w:szCs w:val="20"/>
              </w:rPr>
              <w:t>Implemented</w:t>
            </w:r>
          </w:p>
        </w:tc>
      </w:tr>
      <w:tr w:rsidR="00735300" w:rsidRPr="00735300" w:rsidTr="0034118C">
        <w:trPr>
          <w:trHeight w:val="300"/>
        </w:trPr>
        <w:tc>
          <w:tcPr>
            <w:tcW w:w="740" w:type="dxa"/>
            <w:tcBorders>
              <w:top w:val="nil"/>
              <w:left w:val="single" w:sz="4" w:space="0" w:color="auto"/>
              <w:bottom w:val="single" w:sz="4" w:space="0" w:color="auto"/>
              <w:right w:val="single" w:sz="4" w:space="0" w:color="auto"/>
            </w:tcBorders>
            <w:shd w:val="clear" w:color="auto" w:fill="auto"/>
            <w:vAlign w:val="center"/>
            <w:hideMark/>
          </w:tcPr>
          <w:p w:rsidR="00735300" w:rsidRPr="00735300" w:rsidRDefault="00735300" w:rsidP="002415B2">
            <w:pPr>
              <w:spacing w:after="0" w:line="240" w:lineRule="auto"/>
              <w:jc w:val="center"/>
              <w:rPr>
                <w:rFonts w:ascii="Calibri" w:eastAsia="Times New Roman" w:hAnsi="Calibri" w:cs="Times New Roman"/>
                <w:color w:val="000000"/>
                <w:sz w:val="20"/>
                <w:szCs w:val="20"/>
              </w:rPr>
            </w:pPr>
            <w:r w:rsidRPr="00735300">
              <w:rPr>
                <w:rFonts w:ascii="Calibri" w:eastAsia="Times New Roman" w:hAnsi="Calibri" w:cs="Times New Roman"/>
                <w:color w:val="000000"/>
                <w:sz w:val="20"/>
                <w:szCs w:val="20"/>
              </w:rPr>
              <w:t>10</w:t>
            </w:r>
          </w:p>
        </w:tc>
        <w:tc>
          <w:tcPr>
            <w:tcW w:w="4060" w:type="dxa"/>
            <w:tcBorders>
              <w:top w:val="nil"/>
              <w:left w:val="nil"/>
              <w:bottom w:val="single" w:sz="4" w:space="0" w:color="auto"/>
              <w:right w:val="single" w:sz="4" w:space="0" w:color="auto"/>
            </w:tcBorders>
            <w:shd w:val="clear" w:color="auto" w:fill="auto"/>
            <w:vAlign w:val="center"/>
            <w:hideMark/>
          </w:tcPr>
          <w:p w:rsidR="00735300" w:rsidRPr="00735300" w:rsidRDefault="00735300" w:rsidP="0034118C">
            <w:pPr>
              <w:spacing w:after="0" w:line="240" w:lineRule="auto"/>
              <w:jc w:val="both"/>
              <w:rPr>
                <w:rFonts w:ascii="Calibri" w:eastAsia="Times New Roman" w:hAnsi="Calibri" w:cs="Times New Roman"/>
                <w:color w:val="000000"/>
                <w:sz w:val="20"/>
                <w:szCs w:val="20"/>
              </w:rPr>
            </w:pPr>
            <w:r w:rsidRPr="00735300">
              <w:rPr>
                <w:rFonts w:ascii="Calibri" w:eastAsia="Times New Roman" w:hAnsi="Calibri" w:cs="Times New Roman"/>
                <w:color w:val="000000"/>
                <w:sz w:val="20"/>
                <w:szCs w:val="20"/>
              </w:rPr>
              <w:t>Improper Intra-entity Consolidation</w:t>
            </w:r>
          </w:p>
        </w:tc>
        <w:tc>
          <w:tcPr>
            <w:tcW w:w="4600" w:type="dxa"/>
            <w:tcBorders>
              <w:top w:val="nil"/>
              <w:left w:val="nil"/>
              <w:bottom w:val="single" w:sz="4" w:space="0" w:color="auto"/>
              <w:right w:val="single" w:sz="4" w:space="0" w:color="auto"/>
            </w:tcBorders>
            <w:shd w:val="clear" w:color="auto" w:fill="auto"/>
            <w:vAlign w:val="center"/>
            <w:hideMark/>
          </w:tcPr>
          <w:p w:rsidR="00735300" w:rsidRPr="00735300" w:rsidRDefault="00DB5B13" w:rsidP="0034118C">
            <w:pPr>
              <w:spacing w:after="0" w:line="240" w:lineRule="auto"/>
              <w:jc w:val="both"/>
              <w:rPr>
                <w:rFonts w:ascii="Calibri" w:eastAsia="Times New Roman" w:hAnsi="Calibri" w:cs="Times New Roman"/>
                <w:color w:val="000000"/>
                <w:sz w:val="20"/>
                <w:szCs w:val="20"/>
              </w:rPr>
            </w:pPr>
            <w:r>
              <w:rPr>
                <w:rFonts w:ascii="Calibri" w:eastAsia="Times New Roman" w:hAnsi="Calibri" w:cs="Times New Roman"/>
                <w:color w:val="000000"/>
                <w:sz w:val="20"/>
                <w:szCs w:val="20"/>
              </w:rPr>
              <w:t>Implemented</w:t>
            </w:r>
          </w:p>
        </w:tc>
      </w:tr>
      <w:tr w:rsidR="00735300" w:rsidRPr="00735300" w:rsidTr="0034118C">
        <w:trPr>
          <w:trHeight w:val="300"/>
        </w:trPr>
        <w:tc>
          <w:tcPr>
            <w:tcW w:w="740" w:type="dxa"/>
            <w:tcBorders>
              <w:top w:val="nil"/>
              <w:left w:val="single" w:sz="4" w:space="0" w:color="auto"/>
              <w:bottom w:val="single" w:sz="4" w:space="0" w:color="auto"/>
              <w:right w:val="single" w:sz="4" w:space="0" w:color="auto"/>
            </w:tcBorders>
            <w:shd w:val="clear" w:color="auto" w:fill="auto"/>
            <w:vAlign w:val="center"/>
            <w:hideMark/>
          </w:tcPr>
          <w:p w:rsidR="00735300" w:rsidRPr="00735300" w:rsidRDefault="00735300" w:rsidP="002415B2">
            <w:pPr>
              <w:spacing w:after="0" w:line="240" w:lineRule="auto"/>
              <w:jc w:val="center"/>
              <w:rPr>
                <w:rFonts w:ascii="Calibri" w:eastAsia="Times New Roman" w:hAnsi="Calibri" w:cs="Times New Roman"/>
                <w:color w:val="000000"/>
                <w:sz w:val="20"/>
                <w:szCs w:val="20"/>
              </w:rPr>
            </w:pPr>
            <w:r w:rsidRPr="00735300">
              <w:rPr>
                <w:rFonts w:ascii="Calibri" w:eastAsia="Times New Roman" w:hAnsi="Calibri" w:cs="Times New Roman"/>
                <w:color w:val="000000"/>
                <w:sz w:val="20"/>
                <w:szCs w:val="20"/>
              </w:rPr>
              <w:t>11</w:t>
            </w:r>
          </w:p>
        </w:tc>
        <w:tc>
          <w:tcPr>
            <w:tcW w:w="4060" w:type="dxa"/>
            <w:tcBorders>
              <w:top w:val="nil"/>
              <w:left w:val="nil"/>
              <w:bottom w:val="single" w:sz="4" w:space="0" w:color="auto"/>
              <w:right w:val="single" w:sz="4" w:space="0" w:color="auto"/>
            </w:tcBorders>
            <w:shd w:val="clear" w:color="auto" w:fill="auto"/>
            <w:vAlign w:val="center"/>
            <w:hideMark/>
          </w:tcPr>
          <w:p w:rsidR="00735300" w:rsidRPr="00735300" w:rsidRDefault="00735300" w:rsidP="0034118C">
            <w:pPr>
              <w:spacing w:after="0" w:line="240" w:lineRule="auto"/>
              <w:jc w:val="both"/>
              <w:rPr>
                <w:rFonts w:ascii="Calibri" w:eastAsia="Times New Roman" w:hAnsi="Calibri" w:cs="Times New Roman"/>
                <w:color w:val="000000"/>
                <w:sz w:val="20"/>
                <w:szCs w:val="20"/>
              </w:rPr>
            </w:pPr>
            <w:r w:rsidRPr="00735300">
              <w:rPr>
                <w:rFonts w:ascii="Calibri" w:eastAsia="Times New Roman" w:hAnsi="Calibri" w:cs="Times New Roman"/>
                <w:color w:val="000000"/>
                <w:sz w:val="20"/>
                <w:szCs w:val="20"/>
              </w:rPr>
              <w:t>Duplicate Records</w:t>
            </w:r>
          </w:p>
        </w:tc>
        <w:tc>
          <w:tcPr>
            <w:tcW w:w="4600" w:type="dxa"/>
            <w:tcBorders>
              <w:top w:val="nil"/>
              <w:left w:val="nil"/>
              <w:bottom w:val="single" w:sz="4" w:space="0" w:color="auto"/>
              <w:right w:val="single" w:sz="4" w:space="0" w:color="auto"/>
            </w:tcBorders>
            <w:shd w:val="clear" w:color="auto" w:fill="auto"/>
            <w:vAlign w:val="center"/>
            <w:hideMark/>
          </w:tcPr>
          <w:p w:rsidR="00735300" w:rsidRPr="00735300" w:rsidRDefault="00DB5B13" w:rsidP="0034118C">
            <w:pPr>
              <w:spacing w:after="0" w:line="240" w:lineRule="auto"/>
              <w:jc w:val="both"/>
              <w:rPr>
                <w:rFonts w:ascii="Calibri" w:eastAsia="Times New Roman" w:hAnsi="Calibri" w:cs="Times New Roman"/>
                <w:color w:val="000000"/>
                <w:sz w:val="20"/>
                <w:szCs w:val="20"/>
              </w:rPr>
            </w:pPr>
            <w:r>
              <w:rPr>
                <w:rFonts w:ascii="Calibri" w:eastAsia="Times New Roman" w:hAnsi="Calibri" w:cs="Times New Roman"/>
                <w:color w:val="000000"/>
                <w:sz w:val="20"/>
                <w:szCs w:val="20"/>
              </w:rPr>
              <w:t>Implemented</w:t>
            </w:r>
          </w:p>
        </w:tc>
      </w:tr>
      <w:tr w:rsidR="00735300" w:rsidRPr="00735300" w:rsidTr="0034118C">
        <w:trPr>
          <w:trHeight w:val="300"/>
        </w:trPr>
        <w:tc>
          <w:tcPr>
            <w:tcW w:w="740" w:type="dxa"/>
            <w:tcBorders>
              <w:top w:val="nil"/>
              <w:left w:val="single" w:sz="4" w:space="0" w:color="auto"/>
              <w:bottom w:val="single" w:sz="4" w:space="0" w:color="auto"/>
              <w:right w:val="single" w:sz="4" w:space="0" w:color="auto"/>
            </w:tcBorders>
            <w:shd w:val="clear" w:color="auto" w:fill="auto"/>
            <w:vAlign w:val="center"/>
            <w:hideMark/>
          </w:tcPr>
          <w:p w:rsidR="00735300" w:rsidRPr="00735300" w:rsidRDefault="00735300" w:rsidP="002415B2">
            <w:pPr>
              <w:spacing w:after="0" w:line="240" w:lineRule="auto"/>
              <w:jc w:val="center"/>
              <w:rPr>
                <w:rFonts w:ascii="Calibri" w:eastAsia="Times New Roman" w:hAnsi="Calibri" w:cs="Times New Roman"/>
                <w:color w:val="000000"/>
                <w:sz w:val="20"/>
                <w:szCs w:val="20"/>
              </w:rPr>
            </w:pPr>
            <w:r w:rsidRPr="00735300">
              <w:rPr>
                <w:rFonts w:ascii="Calibri" w:eastAsia="Times New Roman" w:hAnsi="Calibri" w:cs="Times New Roman"/>
                <w:color w:val="000000"/>
                <w:sz w:val="20"/>
                <w:szCs w:val="20"/>
              </w:rPr>
              <w:t>12</w:t>
            </w:r>
          </w:p>
        </w:tc>
        <w:tc>
          <w:tcPr>
            <w:tcW w:w="4060" w:type="dxa"/>
            <w:tcBorders>
              <w:top w:val="nil"/>
              <w:left w:val="nil"/>
              <w:bottom w:val="single" w:sz="4" w:space="0" w:color="auto"/>
              <w:right w:val="single" w:sz="4" w:space="0" w:color="auto"/>
            </w:tcBorders>
            <w:shd w:val="clear" w:color="auto" w:fill="auto"/>
            <w:vAlign w:val="center"/>
            <w:hideMark/>
          </w:tcPr>
          <w:p w:rsidR="00735300" w:rsidRPr="00735300" w:rsidRDefault="00735300" w:rsidP="0034118C">
            <w:pPr>
              <w:spacing w:after="0" w:line="240" w:lineRule="auto"/>
              <w:jc w:val="both"/>
              <w:rPr>
                <w:rFonts w:ascii="Calibri" w:eastAsia="Times New Roman" w:hAnsi="Calibri" w:cs="Times New Roman"/>
                <w:color w:val="000000"/>
                <w:sz w:val="20"/>
                <w:szCs w:val="20"/>
              </w:rPr>
            </w:pPr>
            <w:r w:rsidRPr="00735300">
              <w:rPr>
                <w:rFonts w:ascii="Calibri" w:eastAsia="Times New Roman" w:hAnsi="Calibri" w:cs="Times New Roman"/>
                <w:color w:val="000000"/>
                <w:sz w:val="20"/>
                <w:szCs w:val="20"/>
              </w:rPr>
              <w:t>Invalid or Missing Counterparty Field</w:t>
            </w:r>
          </w:p>
        </w:tc>
        <w:tc>
          <w:tcPr>
            <w:tcW w:w="4600" w:type="dxa"/>
            <w:tcBorders>
              <w:top w:val="nil"/>
              <w:left w:val="nil"/>
              <w:bottom w:val="single" w:sz="4" w:space="0" w:color="auto"/>
              <w:right w:val="single" w:sz="4" w:space="0" w:color="auto"/>
            </w:tcBorders>
            <w:shd w:val="clear" w:color="auto" w:fill="auto"/>
            <w:vAlign w:val="center"/>
            <w:hideMark/>
          </w:tcPr>
          <w:p w:rsidR="00735300" w:rsidRPr="00735300" w:rsidRDefault="00DB5B13" w:rsidP="0034118C">
            <w:pPr>
              <w:spacing w:after="0" w:line="240" w:lineRule="auto"/>
              <w:jc w:val="both"/>
              <w:rPr>
                <w:rFonts w:ascii="Calibri" w:eastAsia="Times New Roman" w:hAnsi="Calibri" w:cs="Times New Roman"/>
                <w:color w:val="000000"/>
                <w:sz w:val="20"/>
                <w:szCs w:val="20"/>
              </w:rPr>
            </w:pPr>
            <w:r>
              <w:rPr>
                <w:rFonts w:ascii="Calibri" w:eastAsia="Times New Roman" w:hAnsi="Calibri" w:cs="Times New Roman"/>
                <w:color w:val="000000"/>
                <w:sz w:val="20"/>
                <w:szCs w:val="20"/>
              </w:rPr>
              <w:t>Implemented</w:t>
            </w:r>
          </w:p>
        </w:tc>
      </w:tr>
      <w:tr w:rsidR="00735300" w:rsidRPr="00735300" w:rsidTr="0034118C">
        <w:trPr>
          <w:trHeight w:val="510"/>
        </w:trPr>
        <w:tc>
          <w:tcPr>
            <w:tcW w:w="740" w:type="dxa"/>
            <w:tcBorders>
              <w:top w:val="nil"/>
              <w:left w:val="single" w:sz="4" w:space="0" w:color="auto"/>
              <w:bottom w:val="single" w:sz="4" w:space="0" w:color="auto"/>
              <w:right w:val="single" w:sz="4" w:space="0" w:color="auto"/>
            </w:tcBorders>
            <w:shd w:val="clear" w:color="auto" w:fill="auto"/>
            <w:vAlign w:val="center"/>
            <w:hideMark/>
          </w:tcPr>
          <w:p w:rsidR="00735300" w:rsidRPr="00735300" w:rsidRDefault="00735300" w:rsidP="002415B2">
            <w:pPr>
              <w:spacing w:after="0" w:line="240" w:lineRule="auto"/>
              <w:jc w:val="center"/>
              <w:rPr>
                <w:rFonts w:ascii="Calibri" w:eastAsia="Times New Roman" w:hAnsi="Calibri" w:cs="Times New Roman"/>
                <w:color w:val="000000"/>
                <w:sz w:val="20"/>
                <w:szCs w:val="20"/>
              </w:rPr>
            </w:pPr>
            <w:r w:rsidRPr="00735300">
              <w:rPr>
                <w:rFonts w:ascii="Calibri" w:eastAsia="Times New Roman" w:hAnsi="Calibri" w:cs="Times New Roman"/>
                <w:color w:val="000000"/>
                <w:sz w:val="20"/>
                <w:szCs w:val="20"/>
              </w:rPr>
              <w:t>13</w:t>
            </w:r>
          </w:p>
        </w:tc>
        <w:tc>
          <w:tcPr>
            <w:tcW w:w="4060" w:type="dxa"/>
            <w:tcBorders>
              <w:top w:val="nil"/>
              <w:left w:val="nil"/>
              <w:bottom w:val="single" w:sz="4" w:space="0" w:color="auto"/>
              <w:right w:val="single" w:sz="4" w:space="0" w:color="auto"/>
            </w:tcBorders>
            <w:shd w:val="clear" w:color="auto" w:fill="auto"/>
            <w:vAlign w:val="center"/>
            <w:hideMark/>
          </w:tcPr>
          <w:p w:rsidR="00735300" w:rsidRPr="00735300" w:rsidRDefault="00735300" w:rsidP="0034118C">
            <w:pPr>
              <w:spacing w:after="0" w:line="240" w:lineRule="auto"/>
              <w:jc w:val="both"/>
              <w:rPr>
                <w:rFonts w:ascii="Calibri" w:eastAsia="Times New Roman" w:hAnsi="Calibri" w:cs="Times New Roman"/>
                <w:color w:val="000000"/>
                <w:sz w:val="20"/>
                <w:szCs w:val="20"/>
              </w:rPr>
            </w:pPr>
            <w:r w:rsidRPr="00735300">
              <w:rPr>
                <w:rFonts w:ascii="Calibri" w:eastAsia="Times New Roman" w:hAnsi="Calibri" w:cs="Times New Roman"/>
                <w:color w:val="000000"/>
                <w:sz w:val="20"/>
                <w:szCs w:val="20"/>
              </w:rPr>
              <w:t>Missing or Not Applicable [Collateral Class] Field</w:t>
            </w:r>
          </w:p>
        </w:tc>
        <w:tc>
          <w:tcPr>
            <w:tcW w:w="4600" w:type="dxa"/>
            <w:tcBorders>
              <w:top w:val="nil"/>
              <w:left w:val="nil"/>
              <w:bottom w:val="single" w:sz="4" w:space="0" w:color="auto"/>
              <w:right w:val="single" w:sz="4" w:space="0" w:color="auto"/>
            </w:tcBorders>
            <w:shd w:val="clear" w:color="auto" w:fill="auto"/>
            <w:vAlign w:val="center"/>
            <w:hideMark/>
          </w:tcPr>
          <w:p w:rsidR="00735300" w:rsidRPr="00735300" w:rsidRDefault="00DB5B13" w:rsidP="0034118C">
            <w:pPr>
              <w:spacing w:after="0" w:line="240" w:lineRule="auto"/>
              <w:jc w:val="both"/>
              <w:rPr>
                <w:rFonts w:ascii="Calibri" w:eastAsia="Times New Roman" w:hAnsi="Calibri" w:cs="Times New Roman"/>
                <w:color w:val="000000"/>
                <w:sz w:val="20"/>
                <w:szCs w:val="20"/>
              </w:rPr>
            </w:pPr>
            <w:r>
              <w:rPr>
                <w:rFonts w:ascii="Calibri" w:eastAsia="Times New Roman" w:hAnsi="Calibri" w:cs="Times New Roman"/>
                <w:color w:val="000000"/>
                <w:sz w:val="20"/>
                <w:szCs w:val="20"/>
              </w:rPr>
              <w:t>Implemented</w:t>
            </w:r>
          </w:p>
        </w:tc>
      </w:tr>
      <w:tr w:rsidR="00735300" w:rsidRPr="00735300" w:rsidTr="0034118C">
        <w:trPr>
          <w:trHeight w:val="300"/>
        </w:trPr>
        <w:tc>
          <w:tcPr>
            <w:tcW w:w="740" w:type="dxa"/>
            <w:tcBorders>
              <w:top w:val="nil"/>
              <w:left w:val="single" w:sz="4" w:space="0" w:color="auto"/>
              <w:bottom w:val="single" w:sz="4" w:space="0" w:color="auto"/>
              <w:right w:val="single" w:sz="4" w:space="0" w:color="auto"/>
            </w:tcBorders>
            <w:shd w:val="clear" w:color="auto" w:fill="auto"/>
            <w:vAlign w:val="center"/>
            <w:hideMark/>
          </w:tcPr>
          <w:p w:rsidR="00735300" w:rsidRPr="00735300" w:rsidRDefault="00735300" w:rsidP="002415B2">
            <w:pPr>
              <w:spacing w:after="0" w:line="240" w:lineRule="auto"/>
              <w:jc w:val="center"/>
              <w:rPr>
                <w:rFonts w:ascii="Calibri" w:eastAsia="Times New Roman" w:hAnsi="Calibri" w:cs="Times New Roman"/>
                <w:color w:val="000000"/>
                <w:sz w:val="20"/>
                <w:szCs w:val="20"/>
              </w:rPr>
            </w:pPr>
            <w:r w:rsidRPr="00735300">
              <w:rPr>
                <w:rFonts w:ascii="Calibri" w:eastAsia="Times New Roman" w:hAnsi="Calibri" w:cs="Times New Roman"/>
                <w:color w:val="000000"/>
                <w:sz w:val="20"/>
                <w:szCs w:val="20"/>
              </w:rPr>
              <w:t>14</w:t>
            </w:r>
          </w:p>
        </w:tc>
        <w:tc>
          <w:tcPr>
            <w:tcW w:w="4060" w:type="dxa"/>
            <w:tcBorders>
              <w:top w:val="nil"/>
              <w:left w:val="nil"/>
              <w:bottom w:val="single" w:sz="4" w:space="0" w:color="auto"/>
              <w:right w:val="single" w:sz="4" w:space="0" w:color="auto"/>
            </w:tcBorders>
            <w:shd w:val="clear" w:color="auto" w:fill="auto"/>
            <w:vAlign w:val="center"/>
            <w:hideMark/>
          </w:tcPr>
          <w:p w:rsidR="00735300" w:rsidRPr="00735300" w:rsidRDefault="00735300" w:rsidP="0034118C">
            <w:pPr>
              <w:spacing w:after="0" w:line="240" w:lineRule="auto"/>
              <w:jc w:val="both"/>
              <w:rPr>
                <w:rFonts w:ascii="Calibri" w:eastAsia="Times New Roman" w:hAnsi="Calibri" w:cs="Times New Roman"/>
                <w:color w:val="000000"/>
                <w:sz w:val="20"/>
                <w:szCs w:val="20"/>
              </w:rPr>
            </w:pPr>
            <w:r w:rsidRPr="00735300">
              <w:rPr>
                <w:rFonts w:ascii="Calibri" w:eastAsia="Times New Roman" w:hAnsi="Calibri" w:cs="Times New Roman"/>
                <w:color w:val="000000"/>
                <w:sz w:val="20"/>
                <w:szCs w:val="20"/>
              </w:rPr>
              <w:t>Large Other Product or Counterparty Balance</w:t>
            </w:r>
          </w:p>
        </w:tc>
        <w:tc>
          <w:tcPr>
            <w:tcW w:w="4600" w:type="dxa"/>
            <w:tcBorders>
              <w:top w:val="nil"/>
              <w:left w:val="nil"/>
              <w:bottom w:val="single" w:sz="4" w:space="0" w:color="auto"/>
              <w:right w:val="single" w:sz="4" w:space="0" w:color="auto"/>
            </w:tcBorders>
            <w:shd w:val="clear" w:color="auto" w:fill="auto"/>
            <w:vAlign w:val="center"/>
            <w:hideMark/>
          </w:tcPr>
          <w:p w:rsidR="00735300" w:rsidRPr="00735300" w:rsidRDefault="00DB5B13" w:rsidP="0034118C">
            <w:pPr>
              <w:spacing w:after="0" w:line="240" w:lineRule="auto"/>
              <w:jc w:val="both"/>
              <w:rPr>
                <w:rFonts w:ascii="Calibri" w:eastAsia="Times New Roman" w:hAnsi="Calibri" w:cs="Times New Roman"/>
                <w:color w:val="000000"/>
                <w:sz w:val="20"/>
                <w:szCs w:val="20"/>
              </w:rPr>
            </w:pPr>
            <w:r>
              <w:rPr>
                <w:rFonts w:ascii="Calibri" w:eastAsia="Times New Roman" w:hAnsi="Calibri" w:cs="Times New Roman"/>
                <w:color w:val="000000"/>
                <w:sz w:val="20"/>
                <w:szCs w:val="20"/>
              </w:rPr>
              <w:t>Implemented</w:t>
            </w:r>
          </w:p>
        </w:tc>
      </w:tr>
    </w:tbl>
    <w:p w:rsidR="00735300" w:rsidRPr="0034118C" w:rsidRDefault="00735300" w:rsidP="0034118C">
      <w:pPr>
        <w:jc w:val="both"/>
      </w:pPr>
    </w:p>
    <w:p w:rsidR="008F6B37" w:rsidRPr="0034118C" w:rsidRDefault="0030082B" w:rsidP="0034118C">
      <w:pPr>
        <w:pStyle w:val="Heading1"/>
        <w:jc w:val="both"/>
      </w:pPr>
      <w:bookmarkStart w:id="154" w:name="_Toc488772241"/>
      <w:r>
        <w:t>Application d</w:t>
      </w:r>
      <w:r w:rsidRPr="002415B2">
        <w:t xml:space="preserve">ata </w:t>
      </w:r>
      <w:r>
        <w:t xml:space="preserve">validation / </w:t>
      </w:r>
      <w:r w:rsidRPr="002415B2">
        <w:t>c</w:t>
      </w:r>
      <w:r w:rsidR="008F6B37" w:rsidRPr="0034118C">
        <w:t>ontrol</w:t>
      </w:r>
      <w:bookmarkEnd w:id="154"/>
    </w:p>
    <w:p w:rsidR="00AE136B" w:rsidRPr="0034118C" w:rsidRDefault="00066D43" w:rsidP="0034118C">
      <w:pPr>
        <w:jc w:val="both"/>
      </w:pPr>
      <w:r>
        <w:t xml:space="preserve">This section describes procedures implemented </w:t>
      </w:r>
      <w:r w:rsidR="003F7472">
        <w:t xml:space="preserve">in FR2052a application </w:t>
      </w:r>
      <w:r>
        <w:t xml:space="preserve">to check if values of key fields or values used in calculations meet requirement and </w:t>
      </w:r>
      <w:r w:rsidR="003F7472">
        <w:t>to manage potential errors. The procedures perform checks, store results of checks and manage associated errors.</w:t>
      </w:r>
    </w:p>
    <w:p w:rsidR="0030082B" w:rsidRDefault="0030082B" w:rsidP="0034118C">
      <w:pPr>
        <w:pStyle w:val="Heading2"/>
      </w:pPr>
      <w:bookmarkStart w:id="155" w:name="_Toc488772242"/>
      <w:r>
        <w:t xml:space="preserve">Extract, Transform and Load (ETL) </w:t>
      </w:r>
      <w:r w:rsidR="001008A6">
        <w:t>Control</w:t>
      </w:r>
      <w:bookmarkEnd w:id="155"/>
    </w:p>
    <w:p w:rsidR="0030082B" w:rsidRDefault="0030082B" w:rsidP="0034118C">
      <w:pPr>
        <w:jc w:val="both"/>
      </w:pPr>
      <w:r>
        <w:t xml:space="preserve">The application includes a process to compare and reconcile data extracted from BOC source tables to target tables in the application (source-to-target). </w:t>
      </w:r>
      <w:r w:rsidR="00130A27">
        <w:t>The application also includes procedures to compare and reconcile data from target tables to aggregate tables (target-to-aggregate)</w:t>
      </w:r>
      <w:r w:rsidR="001008A6">
        <w:t xml:space="preserve"> by product</w:t>
      </w:r>
      <w:r w:rsidR="00130A27">
        <w:t xml:space="preserve">. The comparison is performed by control stored procedures and </w:t>
      </w:r>
      <w:r w:rsidR="00B33300">
        <w:t xml:space="preserve">results </w:t>
      </w:r>
      <w:r w:rsidR="00130A27">
        <w:t>stored in control tables. The c</w:t>
      </w:r>
      <w:r>
        <w:t xml:space="preserve">ontrol tables contain </w:t>
      </w:r>
      <w:r w:rsidR="001008A6">
        <w:t xml:space="preserve">product </w:t>
      </w:r>
      <w:r>
        <w:t>summary information about data transferred from one location to another and used for data reconciliation includ</w:t>
      </w:r>
      <w:r w:rsidR="001008A6">
        <w:t>ing p</w:t>
      </w:r>
      <w:r>
        <w:t>ortfolio, counterparty, source table, count of records, sum of monetary value</w:t>
      </w:r>
      <w:r w:rsidR="006B766B">
        <w:t xml:space="preserve"> and result of comparison (Pass or Fail)</w:t>
      </w:r>
      <w:r>
        <w:t>.</w:t>
      </w:r>
    </w:p>
    <w:p w:rsidR="001008A6" w:rsidRDefault="001008A6" w:rsidP="0034118C">
      <w:pPr>
        <w:jc w:val="both"/>
      </w:pPr>
      <w:r>
        <w:t>All products are expected to pass ETL control process except for I.A1 (</w:t>
      </w:r>
      <w:r w:rsidRPr="001008A6">
        <w:t>Unencumbered Assets</w:t>
      </w:r>
      <w:r>
        <w:t>) and I.O.8 (</w:t>
      </w:r>
      <w:r w:rsidRPr="001008A6">
        <w:t>Principal Payments Receivable on Unencumbered Investment Securities</w:t>
      </w:r>
      <w:r>
        <w:t>). Due to complex nature of calculations and aggregation performed, I.A.1 and I.O.8 comparison during target-to-ag</w:t>
      </w:r>
      <w:r w:rsidR="008A5413">
        <w:t xml:space="preserve">gregation process </w:t>
      </w:r>
      <w:r w:rsidR="005B4FEC">
        <w:t>does not reconcile using current comparison process</w:t>
      </w:r>
      <w:r w:rsidR="008A5413">
        <w:t xml:space="preserve">. BOC should perform independent comparisons </w:t>
      </w:r>
      <w:r w:rsidR="005B4FEC">
        <w:t xml:space="preserve">for I.A.1 and I.O.8 products </w:t>
      </w:r>
      <w:r w:rsidR="008A5413">
        <w:t xml:space="preserve">as part of </w:t>
      </w:r>
      <w:r w:rsidR="003C4021">
        <w:t xml:space="preserve">BOC </w:t>
      </w:r>
      <w:r w:rsidR="008A5413">
        <w:t>reconciliation process.</w:t>
      </w:r>
    </w:p>
    <w:p w:rsidR="006B766B" w:rsidRDefault="006B766B" w:rsidP="0034118C">
      <w:pPr>
        <w:jc w:val="both"/>
      </w:pPr>
      <w:r>
        <w:lastRenderedPageBreak/>
        <w:t>The application inserts a</w:t>
      </w:r>
      <w:r w:rsidR="009C4D69">
        <w:t xml:space="preserve"> “warning”</w:t>
      </w:r>
      <w:r>
        <w:t xml:space="preserve"> message</w:t>
      </w:r>
      <w:r w:rsidR="009C4D69">
        <w:t xml:space="preserve"> </w:t>
      </w:r>
      <w:r>
        <w:t xml:space="preserve">in the Issue Trace table if a source-to-target or target-to-aggregate comparison fails. </w:t>
      </w:r>
      <w:r w:rsidR="009C4D69">
        <w:t>Example of a source-to-target message is “Validation Check Fail in Ctrl_Src_Tgt”.</w:t>
      </w:r>
    </w:p>
    <w:p w:rsidR="009C4D69" w:rsidRDefault="009C4D69" w:rsidP="0034118C">
      <w:pPr>
        <w:jc w:val="both"/>
      </w:pPr>
      <w:r>
        <w:t xml:space="preserve">ETL </w:t>
      </w:r>
      <w:r w:rsidR="001008A6">
        <w:t>control</w:t>
      </w:r>
      <w:r>
        <w:t xml:space="preserve"> stored procedures include:</w:t>
      </w:r>
    </w:p>
    <w:tbl>
      <w:tblPr>
        <w:tblW w:w="8740" w:type="dxa"/>
        <w:tblLook w:val="04A0" w:firstRow="1" w:lastRow="0" w:firstColumn="1" w:lastColumn="0" w:noHBand="0" w:noVBand="1"/>
      </w:tblPr>
      <w:tblGrid>
        <w:gridCol w:w="600"/>
        <w:gridCol w:w="2180"/>
        <w:gridCol w:w="3640"/>
        <w:gridCol w:w="2320"/>
      </w:tblGrid>
      <w:tr w:rsidR="00B33300" w:rsidRPr="00B33300" w:rsidTr="0034118C">
        <w:trPr>
          <w:trHeight w:val="300"/>
          <w:tblHeader/>
        </w:trPr>
        <w:tc>
          <w:tcPr>
            <w:tcW w:w="600" w:type="dxa"/>
            <w:tcBorders>
              <w:top w:val="single" w:sz="4" w:space="0" w:color="auto"/>
              <w:left w:val="single" w:sz="4" w:space="0" w:color="auto"/>
              <w:bottom w:val="single" w:sz="4" w:space="0" w:color="auto"/>
              <w:right w:val="single" w:sz="4" w:space="0" w:color="auto"/>
            </w:tcBorders>
            <w:shd w:val="clear" w:color="000000" w:fill="F2F2F2"/>
            <w:noWrap/>
            <w:vAlign w:val="center"/>
            <w:hideMark/>
          </w:tcPr>
          <w:p w:rsidR="00B33300" w:rsidRPr="00B33300" w:rsidRDefault="00B33300" w:rsidP="00B33300">
            <w:pPr>
              <w:spacing w:after="0" w:line="240" w:lineRule="auto"/>
              <w:jc w:val="center"/>
              <w:rPr>
                <w:rFonts w:ascii="Calibri" w:eastAsia="Times New Roman" w:hAnsi="Calibri" w:cs="Times New Roman"/>
                <w:color w:val="000000"/>
                <w:lang w:eastAsia="en-US"/>
              </w:rPr>
            </w:pPr>
            <w:r w:rsidRPr="00B33300">
              <w:rPr>
                <w:rFonts w:ascii="Calibri" w:eastAsia="Times New Roman" w:hAnsi="Calibri" w:cs="Times New Roman"/>
                <w:color w:val="000000"/>
                <w:lang w:eastAsia="en-US"/>
              </w:rPr>
              <w:t>#</w:t>
            </w:r>
          </w:p>
        </w:tc>
        <w:tc>
          <w:tcPr>
            <w:tcW w:w="2180" w:type="dxa"/>
            <w:tcBorders>
              <w:top w:val="single" w:sz="4" w:space="0" w:color="auto"/>
              <w:left w:val="nil"/>
              <w:bottom w:val="single" w:sz="4" w:space="0" w:color="auto"/>
              <w:right w:val="single" w:sz="4" w:space="0" w:color="auto"/>
            </w:tcBorders>
            <w:shd w:val="clear" w:color="000000" w:fill="F2F2F2"/>
            <w:noWrap/>
            <w:vAlign w:val="center"/>
            <w:hideMark/>
          </w:tcPr>
          <w:p w:rsidR="00B33300" w:rsidRPr="00B33300" w:rsidRDefault="00B33300" w:rsidP="00B33300">
            <w:pPr>
              <w:spacing w:after="0" w:line="240" w:lineRule="auto"/>
              <w:jc w:val="center"/>
              <w:rPr>
                <w:rFonts w:ascii="Calibri" w:eastAsia="Times New Roman" w:hAnsi="Calibri" w:cs="Times New Roman"/>
                <w:color w:val="000000"/>
                <w:lang w:eastAsia="en-US"/>
              </w:rPr>
            </w:pPr>
            <w:r w:rsidRPr="00B33300">
              <w:rPr>
                <w:rFonts w:ascii="Calibri" w:eastAsia="Times New Roman" w:hAnsi="Calibri" w:cs="Times New Roman"/>
                <w:color w:val="000000"/>
                <w:lang w:eastAsia="en-US"/>
              </w:rPr>
              <w:t>Process</w:t>
            </w:r>
          </w:p>
        </w:tc>
        <w:tc>
          <w:tcPr>
            <w:tcW w:w="3640" w:type="dxa"/>
            <w:tcBorders>
              <w:top w:val="single" w:sz="4" w:space="0" w:color="auto"/>
              <w:left w:val="nil"/>
              <w:bottom w:val="single" w:sz="4" w:space="0" w:color="auto"/>
              <w:right w:val="single" w:sz="4" w:space="0" w:color="auto"/>
            </w:tcBorders>
            <w:shd w:val="clear" w:color="000000" w:fill="F2F2F2"/>
            <w:noWrap/>
            <w:vAlign w:val="center"/>
            <w:hideMark/>
          </w:tcPr>
          <w:p w:rsidR="00B33300" w:rsidRPr="00B33300" w:rsidRDefault="00B33300" w:rsidP="00B33300">
            <w:pPr>
              <w:spacing w:after="0" w:line="240" w:lineRule="auto"/>
              <w:jc w:val="center"/>
              <w:rPr>
                <w:rFonts w:ascii="Calibri" w:eastAsia="Times New Roman" w:hAnsi="Calibri" w:cs="Times New Roman"/>
                <w:color w:val="000000"/>
                <w:lang w:eastAsia="en-US"/>
              </w:rPr>
            </w:pPr>
            <w:r w:rsidRPr="00B33300">
              <w:rPr>
                <w:rFonts w:ascii="Calibri" w:eastAsia="Times New Roman" w:hAnsi="Calibri" w:cs="Times New Roman"/>
                <w:color w:val="000000"/>
                <w:lang w:eastAsia="en-US"/>
              </w:rPr>
              <w:t>Stored Procedure Name</w:t>
            </w:r>
          </w:p>
        </w:tc>
        <w:tc>
          <w:tcPr>
            <w:tcW w:w="2320" w:type="dxa"/>
            <w:tcBorders>
              <w:top w:val="single" w:sz="4" w:space="0" w:color="auto"/>
              <w:left w:val="nil"/>
              <w:bottom w:val="single" w:sz="4" w:space="0" w:color="auto"/>
              <w:right w:val="single" w:sz="4" w:space="0" w:color="auto"/>
            </w:tcBorders>
            <w:shd w:val="clear" w:color="000000" w:fill="F2F2F2"/>
            <w:noWrap/>
            <w:vAlign w:val="center"/>
            <w:hideMark/>
          </w:tcPr>
          <w:p w:rsidR="00B33300" w:rsidRPr="00B33300" w:rsidRDefault="00B33300" w:rsidP="00B33300">
            <w:pPr>
              <w:spacing w:after="0" w:line="240" w:lineRule="auto"/>
              <w:jc w:val="center"/>
              <w:rPr>
                <w:rFonts w:ascii="Calibri" w:eastAsia="Times New Roman" w:hAnsi="Calibri" w:cs="Times New Roman"/>
                <w:color w:val="000000"/>
                <w:lang w:eastAsia="en-US"/>
              </w:rPr>
            </w:pPr>
            <w:r w:rsidRPr="00B33300">
              <w:rPr>
                <w:rFonts w:ascii="Calibri" w:eastAsia="Times New Roman" w:hAnsi="Calibri" w:cs="Times New Roman"/>
                <w:color w:val="000000"/>
                <w:lang w:eastAsia="en-US"/>
              </w:rPr>
              <w:t>Table</w:t>
            </w:r>
          </w:p>
        </w:tc>
      </w:tr>
      <w:tr w:rsidR="00B33300" w:rsidRPr="00B33300" w:rsidTr="00B33300">
        <w:trPr>
          <w:trHeight w:val="300"/>
        </w:trPr>
        <w:tc>
          <w:tcPr>
            <w:tcW w:w="600" w:type="dxa"/>
            <w:tcBorders>
              <w:top w:val="nil"/>
              <w:left w:val="single" w:sz="4" w:space="0" w:color="auto"/>
              <w:bottom w:val="single" w:sz="4" w:space="0" w:color="auto"/>
              <w:right w:val="single" w:sz="4" w:space="0" w:color="auto"/>
            </w:tcBorders>
            <w:shd w:val="clear" w:color="auto" w:fill="auto"/>
            <w:noWrap/>
            <w:vAlign w:val="center"/>
            <w:hideMark/>
          </w:tcPr>
          <w:p w:rsidR="00B33300" w:rsidRPr="00B33300" w:rsidRDefault="00B33300" w:rsidP="00B33300">
            <w:pPr>
              <w:spacing w:after="0" w:line="240" w:lineRule="auto"/>
              <w:jc w:val="center"/>
              <w:rPr>
                <w:rFonts w:ascii="Calibri" w:eastAsia="Times New Roman" w:hAnsi="Calibri" w:cs="Times New Roman"/>
                <w:color w:val="000000"/>
                <w:lang w:eastAsia="en-US"/>
              </w:rPr>
            </w:pPr>
            <w:r w:rsidRPr="00B33300">
              <w:rPr>
                <w:rFonts w:ascii="Calibri" w:eastAsia="Times New Roman" w:hAnsi="Calibri" w:cs="Times New Roman"/>
                <w:color w:val="000000"/>
                <w:lang w:eastAsia="en-US"/>
              </w:rPr>
              <w:t>1</w:t>
            </w:r>
          </w:p>
        </w:tc>
        <w:tc>
          <w:tcPr>
            <w:tcW w:w="218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300" w:rsidRPr="00B33300" w:rsidRDefault="00B33300" w:rsidP="00B33300">
            <w:pPr>
              <w:spacing w:after="0" w:line="240" w:lineRule="auto"/>
              <w:rPr>
                <w:rFonts w:ascii="Calibri" w:eastAsia="Times New Roman" w:hAnsi="Calibri" w:cs="Times New Roman"/>
                <w:color w:val="000000"/>
                <w:lang w:eastAsia="en-US"/>
              </w:rPr>
            </w:pPr>
            <w:r w:rsidRPr="00B33300">
              <w:rPr>
                <w:rFonts w:ascii="Calibri" w:eastAsia="Times New Roman" w:hAnsi="Calibri" w:cs="Times New Roman"/>
                <w:color w:val="000000"/>
                <w:lang w:eastAsia="en-US"/>
              </w:rPr>
              <w:t>Source-to-target</w:t>
            </w:r>
          </w:p>
        </w:tc>
        <w:tc>
          <w:tcPr>
            <w:tcW w:w="3640" w:type="dxa"/>
            <w:tcBorders>
              <w:top w:val="nil"/>
              <w:left w:val="nil"/>
              <w:bottom w:val="single" w:sz="4" w:space="0" w:color="auto"/>
              <w:right w:val="single" w:sz="4" w:space="0" w:color="auto"/>
            </w:tcBorders>
            <w:shd w:val="clear" w:color="auto" w:fill="auto"/>
            <w:noWrap/>
            <w:vAlign w:val="center"/>
            <w:hideMark/>
          </w:tcPr>
          <w:p w:rsidR="00B33300" w:rsidRPr="00B33300" w:rsidRDefault="00B33300" w:rsidP="00B33300">
            <w:pPr>
              <w:spacing w:after="0" w:line="240" w:lineRule="auto"/>
              <w:rPr>
                <w:rFonts w:ascii="Calibri" w:eastAsia="Times New Roman" w:hAnsi="Calibri" w:cs="Times New Roman"/>
                <w:color w:val="000000"/>
                <w:lang w:eastAsia="en-US"/>
              </w:rPr>
            </w:pPr>
            <w:r w:rsidRPr="00B33300">
              <w:rPr>
                <w:rFonts w:ascii="Calibri" w:eastAsia="Times New Roman" w:hAnsi="Calibri" w:cs="Times New Roman"/>
                <w:color w:val="000000"/>
                <w:lang w:eastAsia="en-US"/>
              </w:rPr>
              <w:t>sp_Ctrl_deposits_outflow</w:t>
            </w:r>
          </w:p>
        </w:tc>
        <w:tc>
          <w:tcPr>
            <w:tcW w:w="2320" w:type="dxa"/>
            <w:vMerge w:val="restart"/>
            <w:tcBorders>
              <w:top w:val="nil"/>
              <w:left w:val="single" w:sz="4" w:space="0" w:color="auto"/>
              <w:bottom w:val="single" w:sz="4" w:space="0" w:color="000000"/>
              <w:right w:val="single" w:sz="4" w:space="0" w:color="auto"/>
            </w:tcBorders>
            <w:shd w:val="clear" w:color="auto" w:fill="auto"/>
            <w:vAlign w:val="center"/>
            <w:hideMark/>
          </w:tcPr>
          <w:p w:rsidR="00B33300" w:rsidRPr="00B33300" w:rsidRDefault="00B33300" w:rsidP="00B33300">
            <w:pPr>
              <w:spacing w:after="0" w:line="240" w:lineRule="auto"/>
              <w:rPr>
                <w:rFonts w:ascii="Calibri" w:eastAsia="Times New Roman" w:hAnsi="Calibri" w:cs="Times New Roman"/>
                <w:color w:val="000000"/>
                <w:lang w:eastAsia="en-US"/>
              </w:rPr>
            </w:pPr>
            <w:r w:rsidRPr="00B33300">
              <w:rPr>
                <w:rFonts w:ascii="Calibri" w:eastAsia="Times New Roman" w:hAnsi="Calibri" w:cs="Times New Roman"/>
                <w:color w:val="000000"/>
                <w:lang w:eastAsia="en-US"/>
              </w:rPr>
              <w:t>CTRL_src_tgt</w:t>
            </w:r>
          </w:p>
        </w:tc>
      </w:tr>
      <w:tr w:rsidR="00B33300" w:rsidRPr="00B33300" w:rsidTr="00B33300">
        <w:trPr>
          <w:trHeight w:val="300"/>
        </w:trPr>
        <w:tc>
          <w:tcPr>
            <w:tcW w:w="600" w:type="dxa"/>
            <w:tcBorders>
              <w:top w:val="nil"/>
              <w:left w:val="single" w:sz="4" w:space="0" w:color="auto"/>
              <w:bottom w:val="single" w:sz="4" w:space="0" w:color="auto"/>
              <w:right w:val="single" w:sz="4" w:space="0" w:color="auto"/>
            </w:tcBorders>
            <w:shd w:val="clear" w:color="auto" w:fill="auto"/>
            <w:noWrap/>
            <w:vAlign w:val="center"/>
            <w:hideMark/>
          </w:tcPr>
          <w:p w:rsidR="00B33300" w:rsidRPr="00B33300" w:rsidRDefault="00B33300" w:rsidP="00B33300">
            <w:pPr>
              <w:spacing w:after="0" w:line="240" w:lineRule="auto"/>
              <w:jc w:val="center"/>
              <w:rPr>
                <w:rFonts w:ascii="Calibri" w:eastAsia="Times New Roman" w:hAnsi="Calibri" w:cs="Times New Roman"/>
                <w:color w:val="000000"/>
                <w:lang w:eastAsia="en-US"/>
              </w:rPr>
            </w:pPr>
            <w:r w:rsidRPr="00B33300">
              <w:rPr>
                <w:rFonts w:ascii="Calibri" w:eastAsia="Times New Roman" w:hAnsi="Calibri" w:cs="Times New Roman"/>
                <w:color w:val="000000"/>
                <w:lang w:eastAsia="en-US"/>
              </w:rPr>
              <w:t>2</w:t>
            </w:r>
          </w:p>
        </w:tc>
        <w:tc>
          <w:tcPr>
            <w:tcW w:w="2180" w:type="dxa"/>
            <w:vMerge/>
            <w:tcBorders>
              <w:top w:val="nil"/>
              <w:left w:val="single" w:sz="4" w:space="0" w:color="auto"/>
              <w:bottom w:val="single" w:sz="4" w:space="0" w:color="000000"/>
              <w:right w:val="single" w:sz="4" w:space="0" w:color="auto"/>
            </w:tcBorders>
            <w:vAlign w:val="center"/>
            <w:hideMark/>
          </w:tcPr>
          <w:p w:rsidR="00B33300" w:rsidRPr="00B33300" w:rsidRDefault="00B33300" w:rsidP="00B33300">
            <w:pPr>
              <w:spacing w:after="0" w:line="240" w:lineRule="auto"/>
              <w:rPr>
                <w:rFonts w:ascii="Calibri" w:eastAsia="Times New Roman" w:hAnsi="Calibri" w:cs="Times New Roman"/>
                <w:color w:val="000000"/>
                <w:lang w:eastAsia="en-US"/>
              </w:rPr>
            </w:pPr>
          </w:p>
        </w:tc>
        <w:tc>
          <w:tcPr>
            <w:tcW w:w="3640" w:type="dxa"/>
            <w:tcBorders>
              <w:top w:val="nil"/>
              <w:left w:val="nil"/>
              <w:bottom w:val="single" w:sz="4" w:space="0" w:color="auto"/>
              <w:right w:val="single" w:sz="4" w:space="0" w:color="auto"/>
            </w:tcBorders>
            <w:shd w:val="clear" w:color="auto" w:fill="auto"/>
            <w:noWrap/>
            <w:vAlign w:val="center"/>
            <w:hideMark/>
          </w:tcPr>
          <w:p w:rsidR="00B33300" w:rsidRPr="00B33300" w:rsidRDefault="00B33300" w:rsidP="00B33300">
            <w:pPr>
              <w:spacing w:after="0" w:line="240" w:lineRule="auto"/>
              <w:rPr>
                <w:rFonts w:ascii="Calibri" w:eastAsia="Times New Roman" w:hAnsi="Calibri" w:cs="Times New Roman"/>
                <w:color w:val="000000"/>
                <w:lang w:eastAsia="en-US"/>
              </w:rPr>
            </w:pPr>
            <w:r w:rsidRPr="00B33300">
              <w:rPr>
                <w:rFonts w:ascii="Calibri" w:eastAsia="Times New Roman" w:hAnsi="Calibri" w:cs="Times New Roman"/>
                <w:color w:val="000000"/>
                <w:lang w:eastAsia="en-US"/>
              </w:rPr>
              <w:t>sp_Ctrl_ForeignExchange</w:t>
            </w:r>
          </w:p>
        </w:tc>
        <w:tc>
          <w:tcPr>
            <w:tcW w:w="2320" w:type="dxa"/>
            <w:vMerge/>
            <w:tcBorders>
              <w:top w:val="nil"/>
              <w:left w:val="single" w:sz="4" w:space="0" w:color="auto"/>
              <w:bottom w:val="single" w:sz="4" w:space="0" w:color="000000"/>
              <w:right w:val="single" w:sz="4" w:space="0" w:color="auto"/>
            </w:tcBorders>
            <w:vAlign w:val="center"/>
            <w:hideMark/>
          </w:tcPr>
          <w:p w:rsidR="00B33300" w:rsidRPr="00B33300" w:rsidRDefault="00B33300" w:rsidP="00B33300">
            <w:pPr>
              <w:spacing w:after="0" w:line="240" w:lineRule="auto"/>
              <w:rPr>
                <w:rFonts w:ascii="Calibri" w:eastAsia="Times New Roman" w:hAnsi="Calibri" w:cs="Times New Roman"/>
                <w:color w:val="000000"/>
                <w:lang w:eastAsia="en-US"/>
              </w:rPr>
            </w:pPr>
          </w:p>
        </w:tc>
      </w:tr>
      <w:tr w:rsidR="00B33300" w:rsidRPr="00B33300" w:rsidTr="00B33300">
        <w:trPr>
          <w:trHeight w:val="300"/>
        </w:trPr>
        <w:tc>
          <w:tcPr>
            <w:tcW w:w="600" w:type="dxa"/>
            <w:tcBorders>
              <w:top w:val="nil"/>
              <w:left w:val="single" w:sz="4" w:space="0" w:color="auto"/>
              <w:bottom w:val="single" w:sz="4" w:space="0" w:color="auto"/>
              <w:right w:val="single" w:sz="4" w:space="0" w:color="auto"/>
            </w:tcBorders>
            <w:shd w:val="clear" w:color="auto" w:fill="auto"/>
            <w:noWrap/>
            <w:vAlign w:val="center"/>
            <w:hideMark/>
          </w:tcPr>
          <w:p w:rsidR="00B33300" w:rsidRPr="00B33300" w:rsidRDefault="00B33300" w:rsidP="00B33300">
            <w:pPr>
              <w:spacing w:after="0" w:line="240" w:lineRule="auto"/>
              <w:jc w:val="center"/>
              <w:rPr>
                <w:rFonts w:ascii="Calibri" w:eastAsia="Times New Roman" w:hAnsi="Calibri" w:cs="Times New Roman"/>
                <w:color w:val="000000"/>
                <w:lang w:eastAsia="en-US"/>
              </w:rPr>
            </w:pPr>
            <w:r w:rsidRPr="00B33300">
              <w:rPr>
                <w:rFonts w:ascii="Calibri" w:eastAsia="Times New Roman" w:hAnsi="Calibri" w:cs="Times New Roman"/>
                <w:color w:val="000000"/>
                <w:lang w:eastAsia="en-US"/>
              </w:rPr>
              <w:t>3</w:t>
            </w:r>
          </w:p>
        </w:tc>
        <w:tc>
          <w:tcPr>
            <w:tcW w:w="2180" w:type="dxa"/>
            <w:vMerge/>
            <w:tcBorders>
              <w:top w:val="nil"/>
              <w:left w:val="single" w:sz="4" w:space="0" w:color="auto"/>
              <w:bottom w:val="single" w:sz="4" w:space="0" w:color="000000"/>
              <w:right w:val="single" w:sz="4" w:space="0" w:color="auto"/>
            </w:tcBorders>
            <w:vAlign w:val="center"/>
            <w:hideMark/>
          </w:tcPr>
          <w:p w:rsidR="00B33300" w:rsidRPr="00B33300" w:rsidRDefault="00B33300" w:rsidP="00B33300">
            <w:pPr>
              <w:spacing w:after="0" w:line="240" w:lineRule="auto"/>
              <w:rPr>
                <w:rFonts w:ascii="Calibri" w:eastAsia="Times New Roman" w:hAnsi="Calibri" w:cs="Times New Roman"/>
                <w:color w:val="000000"/>
                <w:lang w:eastAsia="en-US"/>
              </w:rPr>
            </w:pPr>
          </w:p>
        </w:tc>
        <w:tc>
          <w:tcPr>
            <w:tcW w:w="3640" w:type="dxa"/>
            <w:tcBorders>
              <w:top w:val="nil"/>
              <w:left w:val="nil"/>
              <w:bottom w:val="single" w:sz="4" w:space="0" w:color="auto"/>
              <w:right w:val="single" w:sz="4" w:space="0" w:color="auto"/>
            </w:tcBorders>
            <w:shd w:val="clear" w:color="auto" w:fill="auto"/>
            <w:noWrap/>
            <w:vAlign w:val="center"/>
            <w:hideMark/>
          </w:tcPr>
          <w:p w:rsidR="00B33300" w:rsidRPr="00B33300" w:rsidRDefault="00B33300" w:rsidP="00B33300">
            <w:pPr>
              <w:spacing w:after="0" w:line="240" w:lineRule="auto"/>
              <w:rPr>
                <w:rFonts w:ascii="Calibri" w:eastAsia="Times New Roman" w:hAnsi="Calibri" w:cs="Times New Roman"/>
                <w:color w:val="000000"/>
                <w:lang w:eastAsia="en-US"/>
              </w:rPr>
            </w:pPr>
            <w:r w:rsidRPr="00B33300">
              <w:rPr>
                <w:rFonts w:ascii="Calibri" w:eastAsia="Times New Roman" w:hAnsi="Calibri" w:cs="Times New Roman"/>
                <w:color w:val="000000"/>
                <w:lang w:eastAsia="en-US"/>
              </w:rPr>
              <w:t>sp_Ctrl_Informational_Supplemental</w:t>
            </w:r>
          </w:p>
        </w:tc>
        <w:tc>
          <w:tcPr>
            <w:tcW w:w="2320" w:type="dxa"/>
            <w:vMerge/>
            <w:tcBorders>
              <w:top w:val="nil"/>
              <w:left w:val="single" w:sz="4" w:space="0" w:color="auto"/>
              <w:bottom w:val="single" w:sz="4" w:space="0" w:color="000000"/>
              <w:right w:val="single" w:sz="4" w:space="0" w:color="auto"/>
            </w:tcBorders>
            <w:vAlign w:val="center"/>
            <w:hideMark/>
          </w:tcPr>
          <w:p w:rsidR="00B33300" w:rsidRPr="00B33300" w:rsidRDefault="00B33300" w:rsidP="00B33300">
            <w:pPr>
              <w:spacing w:after="0" w:line="240" w:lineRule="auto"/>
              <w:rPr>
                <w:rFonts w:ascii="Calibri" w:eastAsia="Times New Roman" w:hAnsi="Calibri" w:cs="Times New Roman"/>
                <w:color w:val="000000"/>
                <w:lang w:eastAsia="en-US"/>
              </w:rPr>
            </w:pPr>
          </w:p>
        </w:tc>
      </w:tr>
      <w:tr w:rsidR="00B33300" w:rsidRPr="00B33300" w:rsidTr="00B33300">
        <w:trPr>
          <w:trHeight w:val="300"/>
        </w:trPr>
        <w:tc>
          <w:tcPr>
            <w:tcW w:w="600" w:type="dxa"/>
            <w:tcBorders>
              <w:top w:val="nil"/>
              <w:left w:val="single" w:sz="4" w:space="0" w:color="auto"/>
              <w:bottom w:val="single" w:sz="4" w:space="0" w:color="auto"/>
              <w:right w:val="single" w:sz="4" w:space="0" w:color="auto"/>
            </w:tcBorders>
            <w:shd w:val="clear" w:color="auto" w:fill="auto"/>
            <w:noWrap/>
            <w:vAlign w:val="center"/>
            <w:hideMark/>
          </w:tcPr>
          <w:p w:rsidR="00B33300" w:rsidRPr="00B33300" w:rsidRDefault="00B33300" w:rsidP="00B33300">
            <w:pPr>
              <w:spacing w:after="0" w:line="240" w:lineRule="auto"/>
              <w:jc w:val="center"/>
              <w:rPr>
                <w:rFonts w:ascii="Calibri" w:eastAsia="Times New Roman" w:hAnsi="Calibri" w:cs="Times New Roman"/>
                <w:color w:val="000000"/>
                <w:lang w:eastAsia="en-US"/>
              </w:rPr>
            </w:pPr>
            <w:r w:rsidRPr="00B33300">
              <w:rPr>
                <w:rFonts w:ascii="Calibri" w:eastAsia="Times New Roman" w:hAnsi="Calibri" w:cs="Times New Roman"/>
                <w:color w:val="000000"/>
                <w:lang w:eastAsia="en-US"/>
              </w:rPr>
              <w:t>4</w:t>
            </w:r>
          </w:p>
        </w:tc>
        <w:tc>
          <w:tcPr>
            <w:tcW w:w="2180" w:type="dxa"/>
            <w:vMerge/>
            <w:tcBorders>
              <w:top w:val="nil"/>
              <w:left w:val="single" w:sz="4" w:space="0" w:color="auto"/>
              <w:bottom w:val="single" w:sz="4" w:space="0" w:color="000000"/>
              <w:right w:val="single" w:sz="4" w:space="0" w:color="auto"/>
            </w:tcBorders>
            <w:vAlign w:val="center"/>
            <w:hideMark/>
          </w:tcPr>
          <w:p w:rsidR="00B33300" w:rsidRPr="00B33300" w:rsidRDefault="00B33300" w:rsidP="00B33300">
            <w:pPr>
              <w:spacing w:after="0" w:line="240" w:lineRule="auto"/>
              <w:rPr>
                <w:rFonts w:ascii="Calibri" w:eastAsia="Times New Roman" w:hAnsi="Calibri" w:cs="Times New Roman"/>
                <w:color w:val="000000"/>
                <w:lang w:eastAsia="en-US"/>
              </w:rPr>
            </w:pPr>
          </w:p>
        </w:tc>
        <w:tc>
          <w:tcPr>
            <w:tcW w:w="3640" w:type="dxa"/>
            <w:tcBorders>
              <w:top w:val="nil"/>
              <w:left w:val="nil"/>
              <w:bottom w:val="single" w:sz="4" w:space="0" w:color="auto"/>
              <w:right w:val="single" w:sz="4" w:space="0" w:color="auto"/>
            </w:tcBorders>
            <w:shd w:val="clear" w:color="auto" w:fill="auto"/>
            <w:noWrap/>
            <w:vAlign w:val="center"/>
            <w:hideMark/>
          </w:tcPr>
          <w:p w:rsidR="00B33300" w:rsidRPr="00B33300" w:rsidRDefault="00B33300" w:rsidP="00B33300">
            <w:pPr>
              <w:spacing w:after="0" w:line="240" w:lineRule="auto"/>
              <w:rPr>
                <w:rFonts w:ascii="Calibri" w:eastAsia="Times New Roman" w:hAnsi="Calibri" w:cs="Times New Roman"/>
                <w:color w:val="000000"/>
                <w:lang w:eastAsia="en-US"/>
              </w:rPr>
            </w:pPr>
            <w:r w:rsidRPr="00B33300">
              <w:rPr>
                <w:rFonts w:ascii="Calibri" w:eastAsia="Times New Roman" w:hAnsi="Calibri" w:cs="Times New Roman"/>
                <w:color w:val="000000"/>
                <w:lang w:eastAsia="en-US"/>
              </w:rPr>
              <w:t>sp_Ctrl_Other_Inflow</w:t>
            </w:r>
          </w:p>
        </w:tc>
        <w:tc>
          <w:tcPr>
            <w:tcW w:w="2320" w:type="dxa"/>
            <w:vMerge/>
            <w:tcBorders>
              <w:top w:val="nil"/>
              <w:left w:val="single" w:sz="4" w:space="0" w:color="auto"/>
              <w:bottom w:val="single" w:sz="4" w:space="0" w:color="000000"/>
              <w:right w:val="single" w:sz="4" w:space="0" w:color="auto"/>
            </w:tcBorders>
            <w:vAlign w:val="center"/>
            <w:hideMark/>
          </w:tcPr>
          <w:p w:rsidR="00B33300" w:rsidRPr="00B33300" w:rsidRDefault="00B33300" w:rsidP="00B33300">
            <w:pPr>
              <w:spacing w:after="0" w:line="240" w:lineRule="auto"/>
              <w:rPr>
                <w:rFonts w:ascii="Calibri" w:eastAsia="Times New Roman" w:hAnsi="Calibri" w:cs="Times New Roman"/>
                <w:color w:val="000000"/>
                <w:lang w:eastAsia="en-US"/>
              </w:rPr>
            </w:pPr>
          </w:p>
        </w:tc>
      </w:tr>
      <w:tr w:rsidR="00B33300" w:rsidRPr="00B33300" w:rsidTr="00B33300">
        <w:trPr>
          <w:trHeight w:val="300"/>
        </w:trPr>
        <w:tc>
          <w:tcPr>
            <w:tcW w:w="600" w:type="dxa"/>
            <w:tcBorders>
              <w:top w:val="nil"/>
              <w:left w:val="single" w:sz="4" w:space="0" w:color="auto"/>
              <w:bottom w:val="single" w:sz="4" w:space="0" w:color="auto"/>
              <w:right w:val="single" w:sz="4" w:space="0" w:color="auto"/>
            </w:tcBorders>
            <w:shd w:val="clear" w:color="auto" w:fill="auto"/>
            <w:noWrap/>
            <w:vAlign w:val="center"/>
            <w:hideMark/>
          </w:tcPr>
          <w:p w:rsidR="00B33300" w:rsidRPr="00B33300" w:rsidRDefault="00B33300" w:rsidP="00B33300">
            <w:pPr>
              <w:spacing w:after="0" w:line="240" w:lineRule="auto"/>
              <w:jc w:val="center"/>
              <w:rPr>
                <w:rFonts w:ascii="Calibri" w:eastAsia="Times New Roman" w:hAnsi="Calibri" w:cs="Times New Roman"/>
                <w:color w:val="000000"/>
                <w:lang w:eastAsia="en-US"/>
              </w:rPr>
            </w:pPr>
            <w:r w:rsidRPr="00B33300">
              <w:rPr>
                <w:rFonts w:ascii="Calibri" w:eastAsia="Times New Roman" w:hAnsi="Calibri" w:cs="Times New Roman"/>
                <w:color w:val="000000"/>
                <w:lang w:eastAsia="en-US"/>
              </w:rPr>
              <w:t>5</w:t>
            </w:r>
          </w:p>
        </w:tc>
        <w:tc>
          <w:tcPr>
            <w:tcW w:w="2180" w:type="dxa"/>
            <w:vMerge/>
            <w:tcBorders>
              <w:top w:val="nil"/>
              <w:left w:val="single" w:sz="4" w:space="0" w:color="auto"/>
              <w:bottom w:val="single" w:sz="4" w:space="0" w:color="000000"/>
              <w:right w:val="single" w:sz="4" w:space="0" w:color="auto"/>
            </w:tcBorders>
            <w:vAlign w:val="center"/>
            <w:hideMark/>
          </w:tcPr>
          <w:p w:rsidR="00B33300" w:rsidRPr="00B33300" w:rsidRDefault="00B33300" w:rsidP="00B33300">
            <w:pPr>
              <w:spacing w:after="0" w:line="240" w:lineRule="auto"/>
              <w:rPr>
                <w:rFonts w:ascii="Calibri" w:eastAsia="Times New Roman" w:hAnsi="Calibri" w:cs="Times New Roman"/>
                <w:color w:val="000000"/>
                <w:lang w:eastAsia="en-US"/>
              </w:rPr>
            </w:pPr>
          </w:p>
        </w:tc>
        <w:tc>
          <w:tcPr>
            <w:tcW w:w="3640" w:type="dxa"/>
            <w:tcBorders>
              <w:top w:val="nil"/>
              <w:left w:val="nil"/>
              <w:bottom w:val="single" w:sz="4" w:space="0" w:color="auto"/>
              <w:right w:val="single" w:sz="4" w:space="0" w:color="auto"/>
            </w:tcBorders>
            <w:shd w:val="clear" w:color="auto" w:fill="auto"/>
            <w:noWrap/>
            <w:vAlign w:val="center"/>
            <w:hideMark/>
          </w:tcPr>
          <w:p w:rsidR="00B33300" w:rsidRPr="00B33300" w:rsidRDefault="00B33300" w:rsidP="00B33300">
            <w:pPr>
              <w:spacing w:after="0" w:line="240" w:lineRule="auto"/>
              <w:rPr>
                <w:rFonts w:ascii="Calibri" w:eastAsia="Times New Roman" w:hAnsi="Calibri" w:cs="Times New Roman"/>
                <w:color w:val="000000"/>
                <w:lang w:eastAsia="en-US"/>
              </w:rPr>
            </w:pPr>
            <w:r w:rsidRPr="00B33300">
              <w:rPr>
                <w:rFonts w:ascii="Calibri" w:eastAsia="Times New Roman" w:hAnsi="Calibri" w:cs="Times New Roman"/>
                <w:color w:val="000000"/>
                <w:lang w:eastAsia="en-US"/>
              </w:rPr>
              <w:t>sp_Ctrl_Other_outflow</w:t>
            </w:r>
          </w:p>
        </w:tc>
        <w:tc>
          <w:tcPr>
            <w:tcW w:w="2320" w:type="dxa"/>
            <w:vMerge/>
            <w:tcBorders>
              <w:top w:val="nil"/>
              <w:left w:val="single" w:sz="4" w:space="0" w:color="auto"/>
              <w:bottom w:val="single" w:sz="4" w:space="0" w:color="000000"/>
              <w:right w:val="single" w:sz="4" w:space="0" w:color="auto"/>
            </w:tcBorders>
            <w:vAlign w:val="center"/>
            <w:hideMark/>
          </w:tcPr>
          <w:p w:rsidR="00B33300" w:rsidRPr="00B33300" w:rsidRDefault="00B33300" w:rsidP="00B33300">
            <w:pPr>
              <w:spacing w:after="0" w:line="240" w:lineRule="auto"/>
              <w:rPr>
                <w:rFonts w:ascii="Calibri" w:eastAsia="Times New Roman" w:hAnsi="Calibri" w:cs="Times New Roman"/>
                <w:color w:val="000000"/>
                <w:lang w:eastAsia="en-US"/>
              </w:rPr>
            </w:pPr>
          </w:p>
        </w:tc>
      </w:tr>
      <w:tr w:rsidR="00B33300" w:rsidRPr="00B33300" w:rsidTr="00B33300">
        <w:trPr>
          <w:trHeight w:val="300"/>
        </w:trPr>
        <w:tc>
          <w:tcPr>
            <w:tcW w:w="600" w:type="dxa"/>
            <w:tcBorders>
              <w:top w:val="nil"/>
              <w:left w:val="single" w:sz="4" w:space="0" w:color="auto"/>
              <w:bottom w:val="single" w:sz="4" w:space="0" w:color="auto"/>
              <w:right w:val="single" w:sz="4" w:space="0" w:color="auto"/>
            </w:tcBorders>
            <w:shd w:val="clear" w:color="auto" w:fill="auto"/>
            <w:noWrap/>
            <w:vAlign w:val="center"/>
            <w:hideMark/>
          </w:tcPr>
          <w:p w:rsidR="00B33300" w:rsidRPr="00B33300" w:rsidRDefault="00B33300" w:rsidP="00B33300">
            <w:pPr>
              <w:spacing w:after="0" w:line="240" w:lineRule="auto"/>
              <w:jc w:val="center"/>
              <w:rPr>
                <w:rFonts w:ascii="Calibri" w:eastAsia="Times New Roman" w:hAnsi="Calibri" w:cs="Times New Roman"/>
                <w:color w:val="000000"/>
                <w:lang w:eastAsia="en-US"/>
              </w:rPr>
            </w:pPr>
            <w:r w:rsidRPr="00B33300">
              <w:rPr>
                <w:rFonts w:ascii="Calibri" w:eastAsia="Times New Roman" w:hAnsi="Calibri" w:cs="Times New Roman"/>
                <w:color w:val="000000"/>
                <w:lang w:eastAsia="en-US"/>
              </w:rPr>
              <w:t>6</w:t>
            </w:r>
          </w:p>
        </w:tc>
        <w:tc>
          <w:tcPr>
            <w:tcW w:w="2180" w:type="dxa"/>
            <w:vMerge/>
            <w:tcBorders>
              <w:top w:val="nil"/>
              <w:left w:val="single" w:sz="4" w:space="0" w:color="auto"/>
              <w:bottom w:val="single" w:sz="4" w:space="0" w:color="000000"/>
              <w:right w:val="single" w:sz="4" w:space="0" w:color="auto"/>
            </w:tcBorders>
            <w:vAlign w:val="center"/>
            <w:hideMark/>
          </w:tcPr>
          <w:p w:rsidR="00B33300" w:rsidRPr="00B33300" w:rsidRDefault="00B33300" w:rsidP="00B33300">
            <w:pPr>
              <w:spacing w:after="0" w:line="240" w:lineRule="auto"/>
              <w:rPr>
                <w:rFonts w:ascii="Calibri" w:eastAsia="Times New Roman" w:hAnsi="Calibri" w:cs="Times New Roman"/>
                <w:color w:val="000000"/>
                <w:lang w:eastAsia="en-US"/>
              </w:rPr>
            </w:pPr>
          </w:p>
        </w:tc>
        <w:tc>
          <w:tcPr>
            <w:tcW w:w="3640" w:type="dxa"/>
            <w:tcBorders>
              <w:top w:val="nil"/>
              <w:left w:val="nil"/>
              <w:bottom w:val="single" w:sz="4" w:space="0" w:color="auto"/>
              <w:right w:val="single" w:sz="4" w:space="0" w:color="auto"/>
            </w:tcBorders>
            <w:shd w:val="clear" w:color="auto" w:fill="auto"/>
            <w:noWrap/>
            <w:vAlign w:val="center"/>
            <w:hideMark/>
          </w:tcPr>
          <w:p w:rsidR="00B33300" w:rsidRPr="00B33300" w:rsidRDefault="00B33300" w:rsidP="00B33300">
            <w:pPr>
              <w:spacing w:after="0" w:line="240" w:lineRule="auto"/>
              <w:rPr>
                <w:rFonts w:ascii="Calibri" w:eastAsia="Times New Roman" w:hAnsi="Calibri" w:cs="Times New Roman"/>
                <w:color w:val="000000"/>
                <w:lang w:eastAsia="en-US"/>
              </w:rPr>
            </w:pPr>
            <w:r w:rsidRPr="00B33300">
              <w:rPr>
                <w:rFonts w:ascii="Calibri" w:eastAsia="Times New Roman" w:hAnsi="Calibri" w:cs="Times New Roman"/>
                <w:color w:val="000000"/>
                <w:lang w:eastAsia="en-US"/>
              </w:rPr>
              <w:t>sp_Ctrl_Secured_Inflow</w:t>
            </w:r>
          </w:p>
        </w:tc>
        <w:tc>
          <w:tcPr>
            <w:tcW w:w="2320" w:type="dxa"/>
            <w:vMerge/>
            <w:tcBorders>
              <w:top w:val="nil"/>
              <w:left w:val="single" w:sz="4" w:space="0" w:color="auto"/>
              <w:bottom w:val="single" w:sz="4" w:space="0" w:color="000000"/>
              <w:right w:val="single" w:sz="4" w:space="0" w:color="auto"/>
            </w:tcBorders>
            <w:vAlign w:val="center"/>
            <w:hideMark/>
          </w:tcPr>
          <w:p w:rsidR="00B33300" w:rsidRPr="00B33300" w:rsidRDefault="00B33300" w:rsidP="00B33300">
            <w:pPr>
              <w:spacing w:after="0" w:line="240" w:lineRule="auto"/>
              <w:rPr>
                <w:rFonts w:ascii="Calibri" w:eastAsia="Times New Roman" w:hAnsi="Calibri" w:cs="Times New Roman"/>
                <w:color w:val="000000"/>
                <w:lang w:eastAsia="en-US"/>
              </w:rPr>
            </w:pPr>
          </w:p>
        </w:tc>
      </w:tr>
      <w:tr w:rsidR="00B33300" w:rsidRPr="00B33300" w:rsidTr="00B33300">
        <w:trPr>
          <w:trHeight w:val="300"/>
        </w:trPr>
        <w:tc>
          <w:tcPr>
            <w:tcW w:w="600" w:type="dxa"/>
            <w:tcBorders>
              <w:top w:val="nil"/>
              <w:left w:val="single" w:sz="4" w:space="0" w:color="auto"/>
              <w:bottom w:val="single" w:sz="4" w:space="0" w:color="auto"/>
              <w:right w:val="single" w:sz="4" w:space="0" w:color="auto"/>
            </w:tcBorders>
            <w:shd w:val="clear" w:color="auto" w:fill="auto"/>
            <w:noWrap/>
            <w:vAlign w:val="center"/>
            <w:hideMark/>
          </w:tcPr>
          <w:p w:rsidR="00B33300" w:rsidRPr="00B33300" w:rsidRDefault="00B33300" w:rsidP="00B33300">
            <w:pPr>
              <w:spacing w:after="0" w:line="240" w:lineRule="auto"/>
              <w:jc w:val="center"/>
              <w:rPr>
                <w:rFonts w:ascii="Calibri" w:eastAsia="Times New Roman" w:hAnsi="Calibri" w:cs="Times New Roman"/>
                <w:color w:val="000000"/>
                <w:lang w:eastAsia="en-US"/>
              </w:rPr>
            </w:pPr>
            <w:r w:rsidRPr="00B33300">
              <w:rPr>
                <w:rFonts w:ascii="Calibri" w:eastAsia="Times New Roman" w:hAnsi="Calibri" w:cs="Times New Roman"/>
                <w:color w:val="000000"/>
                <w:lang w:eastAsia="en-US"/>
              </w:rPr>
              <w:t>7</w:t>
            </w:r>
          </w:p>
        </w:tc>
        <w:tc>
          <w:tcPr>
            <w:tcW w:w="2180" w:type="dxa"/>
            <w:vMerge/>
            <w:tcBorders>
              <w:top w:val="nil"/>
              <w:left w:val="single" w:sz="4" w:space="0" w:color="auto"/>
              <w:bottom w:val="single" w:sz="4" w:space="0" w:color="000000"/>
              <w:right w:val="single" w:sz="4" w:space="0" w:color="auto"/>
            </w:tcBorders>
            <w:vAlign w:val="center"/>
            <w:hideMark/>
          </w:tcPr>
          <w:p w:rsidR="00B33300" w:rsidRPr="00B33300" w:rsidRDefault="00B33300" w:rsidP="00B33300">
            <w:pPr>
              <w:spacing w:after="0" w:line="240" w:lineRule="auto"/>
              <w:rPr>
                <w:rFonts w:ascii="Calibri" w:eastAsia="Times New Roman" w:hAnsi="Calibri" w:cs="Times New Roman"/>
                <w:color w:val="000000"/>
                <w:lang w:eastAsia="en-US"/>
              </w:rPr>
            </w:pPr>
          </w:p>
        </w:tc>
        <w:tc>
          <w:tcPr>
            <w:tcW w:w="3640" w:type="dxa"/>
            <w:tcBorders>
              <w:top w:val="nil"/>
              <w:left w:val="nil"/>
              <w:bottom w:val="single" w:sz="4" w:space="0" w:color="auto"/>
              <w:right w:val="single" w:sz="4" w:space="0" w:color="auto"/>
            </w:tcBorders>
            <w:shd w:val="clear" w:color="auto" w:fill="auto"/>
            <w:noWrap/>
            <w:vAlign w:val="center"/>
            <w:hideMark/>
          </w:tcPr>
          <w:p w:rsidR="00B33300" w:rsidRPr="00B33300" w:rsidRDefault="00B33300" w:rsidP="00B33300">
            <w:pPr>
              <w:spacing w:after="0" w:line="240" w:lineRule="auto"/>
              <w:rPr>
                <w:rFonts w:ascii="Calibri" w:eastAsia="Times New Roman" w:hAnsi="Calibri" w:cs="Times New Roman"/>
                <w:color w:val="000000"/>
                <w:lang w:eastAsia="en-US"/>
              </w:rPr>
            </w:pPr>
            <w:r w:rsidRPr="00B33300">
              <w:rPr>
                <w:rFonts w:ascii="Calibri" w:eastAsia="Times New Roman" w:hAnsi="Calibri" w:cs="Times New Roman"/>
                <w:color w:val="000000"/>
                <w:lang w:eastAsia="en-US"/>
              </w:rPr>
              <w:t>sp_Ctrl_Secured_Outflow</w:t>
            </w:r>
          </w:p>
        </w:tc>
        <w:tc>
          <w:tcPr>
            <w:tcW w:w="2320" w:type="dxa"/>
            <w:vMerge/>
            <w:tcBorders>
              <w:top w:val="nil"/>
              <w:left w:val="single" w:sz="4" w:space="0" w:color="auto"/>
              <w:bottom w:val="single" w:sz="4" w:space="0" w:color="000000"/>
              <w:right w:val="single" w:sz="4" w:space="0" w:color="auto"/>
            </w:tcBorders>
            <w:vAlign w:val="center"/>
            <w:hideMark/>
          </w:tcPr>
          <w:p w:rsidR="00B33300" w:rsidRPr="00B33300" w:rsidRDefault="00B33300" w:rsidP="00B33300">
            <w:pPr>
              <w:spacing w:after="0" w:line="240" w:lineRule="auto"/>
              <w:rPr>
                <w:rFonts w:ascii="Calibri" w:eastAsia="Times New Roman" w:hAnsi="Calibri" w:cs="Times New Roman"/>
                <w:color w:val="000000"/>
                <w:lang w:eastAsia="en-US"/>
              </w:rPr>
            </w:pPr>
          </w:p>
        </w:tc>
      </w:tr>
      <w:tr w:rsidR="00B33300" w:rsidRPr="00B33300" w:rsidTr="00B33300">
        <w:trPr>
          <w:trHeight w:val="300"/>
        </w:trPr>
        <w:tc>
          <w:tcPr>
            <w:tcW w:w="600" w:type="dxa"/>
            <w:tcBorders>
              <w:top w:val="nil"/>
              <w:left w:val="single" w:sz="4" w:space="0" w:color="auto"/>
              <w:bottom w:val="single" w:sz="4" w:space="0" w:color="auto"/>
              <w:right w:val="single" w:sz="4" w:space="0" w:color="auto"/>
            </w:tcBorders>
            <w:shd w:val="clear" w:color="auto" w:fill="auto"/>
            <w:noWrap/>
            <w:vAlign w:val="center"/>
            <w:hideMark/>
          </w:tcPr>
          <w:p w:rsidR="00B33300" w:rsidRPr="00B33300" w:rsidRDefault="00B33300" w:rsidP="00B33300">
            <w:pPr>
              <w:spacing w:after="0" w:line="240" w:lineRule="auto"/>
              <w:jc w:val="center"/>
              <w:rPr>
                <w:rFonts w:ascii="Calibri" w:eastAsia="Times New Roman" w:hAnsi="Calibri" w:cs="Times New Roman"/>
                <w:color w:val="000000"/>
                <w:lang w:eastAsia="en-US"/>
              </w:rPr>
            </w:pPr>
            <w:r w:rsidRPr="00B33300">
              <w:rPr>
                <w:rFonts w:ascii="Calibri" w:eastAsia="Times New Roman" w:hAnsi="Calibri" w:cs="Times New Roman"/>
                <w:color w:val="000000"/>
                <w:lang w:eastAsia="en-US"/>
              </w:rPr>
              <w:t>8</w:t>
            </w:r>
          </w:p>
        </w:tc>
        <w:tc>
          <w:tcPr>
            <w:tcW w:w="2180" w:type="dxa"/>
            <w:vMerge/>
            <w:tcBorders>
              <w:top w:val="nil"/>
              <w:left w:val="single" w:sz="4" w:space="0" w:color="auto"/>
              <w:bottom w:val="single" w:sz="4" w:space="0" w:color="000000"/>
              <w:right w:val="single" w:sz="4" w:space="0" w:color="auto"/>
            </w:tcBorders>
            <w:vAlign w:val="center"/>
            <w:hideMark/>
          </w:tcPr>
          <w:p w:rsidR="00B33300" w:rsidRPr="00B33300" w:rsidRDefault="00B33300" w:rsidP="00B33300">
            <w:pPr>
              <w:spacing w:after="0" w:line="240" w:lineRule="auto"/>
              <w:rPr>
                <w:rFonts w:ascii="Calibri" w:eastAsia="Times New Roman" w:hAnsi="Calibri" w:cs="Times New Roman"/>
                <w:color w:val="000000"/>
                <w:lang w:eastAsia="en-US"/>
              </w:rPr>
            </w:pPr>
          </w:p>
        </w:tc>
        <w:tc>
          <w:tcPr>
            <w:tcW w:w="3640" w:type="dxa"/>
            <w:tcBorders>
              <w:top w:val="nil"/>
              <w:left w:val="nil"/>
              <w:bottom w:val="single" w:sz="4" w:space="0" w:color="auto"/>
              <w:right w:val="single" w:sz="4" w:space="0" w:color="auto"/>
            </w:tcBorders>
            <w:shd w:val="clear" w:color="auto" w:fill="auto"/>
            <w:noWrap/>
            <w:vAlign w:val="center"/>
            <w:hideMark/>
          </w:tcPr>
          <w:p w:rsidR="00B33300" w:rsidRPr="00B33300" w:rsidRDefault="00B33300" w:rsidP="00B33300">
            <w:pPr>
              <w:spacing w:after="0" w:line="240" w:lineRule="auto"/>
              <w:rPr>
                <w:rFonts w:ascii="Calibri" w:eastAsia="Times New Roman" w:hAnsi="Calibri" w:cs="Times New Roman"/>
                <w:color w:val="000000"/>
                <w:lang w:eastAsia="en-US"/>
              </w:rPr>
            </w:pPr>
            <w:r w:rsidRPr="00B33300">
              <w:rPr>
                <w:rFonts w:ascii="Calibri" w:eastAsia="Times New Roman" w:hAnsi="Calibri" w:cs="Times New Roman"/>
                <w:color w:val="000000"/>
                <w:lang w:eastAsia="en-US"/>
              </w:rPr>
              <w:t>sp_Ctrl_Unsecured_Inflow</w:t>
            </w:r>
          </w:p>
        </w:tc>
        <w:tc>
          <w:tcPr>
            <w:tcW w:w="2320" w:type="dxa"/>
            <w:vMerge/>
            <w:tcBorders>
              <w:top w:val="nil"/>
              <w:left w:val="single" w:sz="4" w:space="0" w:color="auto"/>
              <w:bottom w:val="single" w:sz="4" w:space="0" w:color="000000"/>
              <w:right w:val="single" w:sz="4" w:space="0" w:color="auto"/>
            </w:tcBorders>
            <w:vAlign w:val="center"/>
            <w:hideMark/>
          </w:tcPr>
          <w:p w:rsidR="00B33300" w:rsidRPr="00B33300" w:rsidRDefault="00B33300" w:rsidP="00B33300">
            <w:pPr>
              <w:spacing w:after="0" w:line="240" w:lineRule="auto"/>
              <w:rPr>
                <w:rFonts w:ascii="Calibri" w:eastAsia="Times New Roman" w:hAnsi="Calibri" w:cs="Times New Roman"/>
                <w:color w:val="000000"/>
                <w:lang w:eastAsia="en-US"/>
              </w:rPr>
            </w:pPr>
          </w:p>
        </w:tc>
      </w:tr>
      <w:tr w:rsidR="00B33300" w:rsidRPr="00B33300" w:rsidTr="00B33300">
        <w:trPr>
          <w:trHeight w:val="300"/>
        </w:trPr>
        <w:tc>
          <w:tcPr>
            <w:tcW w:w="600" w:type="dxa"/>
            <w:tcBorders>
              <w:top w:val="nil"/>
              <w:left w:val="single" w:sz="4" w:space="0" w:color="auto"/>
              <w:bottom w:val="single" w:sz="4" w:space="0" w:color="auto"/>
              <w:right w:val="single" w:sz="4" w:space="0" w:color="auto"/>
            </w:tcBorders>
            <w:shd w:val="clear" w:color="auto" w:fill="auto"/>
            <w:noWrap/>
            <w:vAlign w:val="center"/>
            <w:hideMark/>
          </w:tcPr>
          <w:p w:rsidR="00B33300" w:rsidRPr="00B33300" w:rsidRDefault="00B33300" w:rsidP="00B33300">
            <w:pPr>
              <w:spacing w:after="0" w:line="240" w:lineRule="auto"/>
              <w:jc w:val="center"/>
              <w:rPr>
                <w:rFonts w:ascii="Calibri" w:eastAsia="Times New Roman" w:hAnsi="Calibri" w:cs="Times New Roman"/>
                <w:color w:val="000000"/>
                <w:lang w:eastAsia="en-US"/>
              </w:rPr>
            </w:pPr>
            <w:r w:rsidRPr="00B33300">
              <w:rPr>
                <w:rFonts w:ascii="Calibri" w:eastAsia="Times New Roman" w:hAnsi="Calibri" w:cs="Times New Roman"/>
                <w:color w:val="000000"/>
                <w:lang w:eastAsia="en-US"/>
              </w:rPr>
              <w:t>9</w:t>
            </w:r>
          </w:p>
        </w:tc>
        <w:tc>
          <w:tcPr>
            <w:tcW w:w="2180" w:type="dxa"/>
            <w:vMerge/>
            <w:tcBorders>
              <w:top w:val="nil"/>
              <w:left w:val="single" w:sz="4" w:space="0" w:color="auto"/>
              <w:bottom w:val="single" w:sz="4" w:space="0" w:color="000000"/>
              <w:right w:val="single" w:sz="4" w:space="0" w:color="auto"/>
            </w:tcBorders>
            <w:vAlign w:val="center"/>
            <w:hideMark/>
          </w:tcPr>
          <w:p w:rsidR="00B33300" w:rsidRPr="00B33300" w:rsidRDefault="00B33300" w:rsidP="00B33300">
            <w:pPr>
              <w:spacing w:after="0" w:line="240" w:lineRule="auto"/>
              <w:rPr>
                <w:rFonts w:ascii="Calibri" w:eastAsia="Times New Roman" w:hAnsi="Calibri" w:cs="Times New Roman"/>
                <w:color w:val="000000"/>
                <w:lang w:eastAsia="en-US"/>
              </w:rPr>
            </w:pPr>
          </w:p>
        </w:tc>
        <w:tc>
          <w:tcPr>
            <w:tcW w:w="3640" w:type="dxa"/>
            <w:tcBorders>
              <w:top w:val="nil"/>
              <w:left w:val="nil"/>
              <w:bottom w:val="single" w:sz="4" w:space="0" w:color="auto"/>
              <w:right w:val="single" w:sz="4" w:space="0" w:color="auto"/>
            </w:tcBorders>
            <w:shd w:val="clear" w:color="auto" w:fill="auto"/>
            <w:noWrap/>
            <w:vAlign w:val="center"/>
            <w:hideMark/>
          </w:tcPr>
          <w:p w:rsidR="00B33300" w:rsidRPr="00B33300" w:rsidRDefault="00B33300" w:rsidP="00B33300">
            <w:pPr>
              <w:spacing w:after="0" w:line="240" w:lineRule="auto"/>
              <w:rPr>
                <w:rFonts w:ascii="Calibri" w:eastAsia="Times New Roman" w:hAnsi="Calibri" w:cs="Times New Roman"/>
                <w:color w:val="000000"/>
                <w:lang w:eastAsia="en-US"/>
              </w:rPr>
            </w:pPr>
            <w:r w:rsidRPr="00B33300">
              <w:rPr>
                <w:rFonts w:ascii="Calibri" w:eastAsia="Times New Roman" w:hAnsi="Calibri" w:cs="Times New Roman"/>
                <w:color w:val="000000"/>
                <w:lang w:eastAsia="en-US"/>
              </w:rPr>
              <w:t>sp_Ctrl_wholesale_outflow</w:t>
            </w:r>
          </w:p>
        </w:tc>
        <w:tc>
          <w:tcPr>
            <w:tcW w:w="2320" w:type="dxa"/>
            <w:vMerge/>
            <w:tcBorders>
              <w:top w:val="nil"/>
              <w:left w:val="single" w:sz="4" w:space="0" w:color="auto"/>
              <w:bottom w:val="single" w:sz="4" w:space="0" w:color="000000"/>
              <w:right w:val="single" w:sz="4" w:space="0" w:color="auto"/>
            </w:tcBorders>
            <w:vAlign w:val="center"/>
            <w:hideMark/>
          </w:tcPr>
          <w:p w:rsidR="00B33300" w:rsidRPr="00B33300" w:rsidRDefault="00B33300" w:rsidP="00B33300">
            <w:pPr>
              <w:spacing w:after="0" w:line="240" w:lineRule="auto"/>
              <w:rPr>
                <w:rFonts w:ascii="Calibri" w:eastAsia="Times New Roman" w:hAnsi="Calibri" w:cs="Times New Roman"/>
                <w:color w:val="000000"/>
                <w:lang w:eastAsia="en-US"/>
              </w:rPr>
            </w:pPr>
          </w:p>
        </w:tc>
      </w:tr>
      <w:tr w:rsidR="00B33300" w:rsidRPr="00B33300" w:rsidTr="00B33300">
        <w:trPr>
          <w:trHeight w:val="300"/>
        </w:trPr>
        <w:tc>
          <w:tcPr>
            <w:tcW w:w="600" w:type="dxa"/>
            <w:tcBorders>
              <w:top w:val="nil"/>
              <w:left w:val="single" w:sz="4" w:space="0" w:color="auto"/>
              <w:bottom w:val="single" w:sz="4" w:space="0" w:color="auto"/>
              <w:right w:val="single" w:sz="4" w:space="0" w:color="auto"/>
            </w:tcBorders>
            <w:shd w:val="clear" w:color="auto" w:fill="auto"/>
            <w:noWrap/>
            <w:vAlign w:val="center"/>
            <w:hideMark/>
          </w:tcPr>
          <w:p w:rsidR="00B33300" w:rsidRPr="00B33300" w:rsidRDefault="00B33300" w:rsidP="00B33300">
            <w:pPr>
              <w:spacing w:after="0" w:line="240" w:lineRule="auto"/>
              <w:jc w:val="center"/>
              <w:rPr>
                <w:rFonts w:ascii="Calibri" w:eastAsia="Times New Roman" w:hAnsi="Calibri" w:cs="Times New Roman"/>
                <w:color w:val="000000"/>
                <w:lang w:eastAsia="en-US"/>
              </w:rPr>
            </w:pPr>
            <w:r w:rsidRPr="00B33300">
              <w:rPr>
                <w:rFonts w:ascii="Calibri" w:eastAsia="Times New Roman" w:hAnsi="Calibri" w:cs="Times New Roman"/>
                <w:color w:val="000000"/>
                <w:lang w:eastAsia="en-US"/>
              </w:rPr>
              <w:t>10</w:t>
            </w:r>
          </w:p>
        </w:tc>
        <w:tc>
          <w:tcPr>
            <w:tcW w:w="218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33300" w:rsidRPr="00B33300" w:rsidRDefault="00B33300" w:rsidP="00B33300">
            <w:pPr>
              <w:spacing w:after="0" w:line="240" w:lineRule="auto"/>
              <w:rPr>
                <w:rFonts w:ascii="Calibri" w:eastAsia="Times New Roman" w:hAnsi="Calibri" w:cs="Times New Roman"/>
                <w:color w:val="000000"/>
                <w:lang w:eastAsia="en-US"/>
              </w:rPr>
            </w:pPr>
            <w:r w:rsidRPr="00B33300">
              <w:rPr>
                <w:rFonts w:ascii="Calibri" w:eastAsia="Times New Roman" w:hAnsi="Calibri" w:cs="Times New Roman"/>
                <w:color w:val="000000"/>
                <w:lang w:eastAsia="en-US"/>
              </w:rPr>
              <w:t>Target-to-aggregate</w:t>
            </w:r>
          </w:p>
        </w:tc>
        <w:tc>
          <w:tcPr>
            <w:tcW w:w="3640" w:type="dxa"/>
            <w:tcBorders>
              <w:top w:val="nil"/>
              <w:left w:val="nil"/>
              <w:bottom w:val="single" w:sz="4" w:space="0" w:color="auto"/>
              <w:right w:val="single" w:sz="4" w:space="0" w:color="auto"/>
            </w:tcBorders>
            <w:shd w:val="clear" w:color="auto" w:fill="auto"/>
            <w:noWrap/>
            <w:vAlign w:val="center"/>
            <w:hideMark/>
          </w:tcPr>
          <w:p w:rsidR="00B33300" w:rsidRPr="00B33300" w:rsidRDefault="00B33300" w:rsidP="00B33300">
            <w:pPr>
              <w:spacing w:after="0" w:line="240" w:lineRule="auto"/>
              <w:rPr>
                <w:rFonts w:ascii="Calibri" w:eastAsia="Times New Roman" w:hAnsi="Calibri" w:cs="Times New Roman"/>
                <w:color w:val="000000"/>
                <w:lang w:eastAsia="en-US"/>
              </w:rPr>
            </w:pPr>
            <w:r w:rsidRPr="00B33300">
              <w:rPr>
                <w:rFonts w:ascii="Calibri" w:eastAsia="Times New Roman" w:hAnsi="Calibri" w:cs="Times New Roman"/>
                <w:color w:val="000000"/>
                <w:lang w:eastAsia="en-US"/>
              </w:rPr>
              <w:t>sp_Ctrl_Tgt_Agg_BOC</w:t>
            </w:r>
          </w:p>
        </w:tc>
        <w:tc>
          <w:tcPr>
            <w:tcW w:w="2320" w:type="dxa"/>
            <w:tcBorders>
              <w:top w:val="nil"/>
              <w:left w:val="nil"/>
              <w:bottom w:val="single" w:sz="4" w:space="0" w:color="auto"/>
              <w:right w:val="single" w:sz="4" w:space="0" w:color="auto"/>
            </w:tcBorders>
            <w:shd w:val="clear" w:color="auto" w:fill="auto"/>
            <w:noWrap/>
            <w:vAlign w:val="center"/>
            <w:hideMark/>
          </w:tcPr>
          <w:p w:rsidR="00B33300" w:rsidRPr="00B33300" w:rsidRDefault="00B33300" w:rsidP="00B33300">
            <w:pPr>
              <w:spacing w:after="0" w:line="240" w:lineRule="auto"/>
              <w:rPr>
                <w:rFonts w:ascii="Calibri" w:eastAsia="Times New Roman" w:hAnsi="Calibri" w:cs="Times New Roman"/>
                <w:color w:val="000000"/>
                <w:lang w:eastAsia="en-US"/>
              </w:rPr>
            </w:pPr>
            <w:r w:rsidRPr="00B33300">
              <w:rPr>
                <w:rFonts w:ascii="Calibri" w:eastAsia="Times New Roman" w:hAnsi="Calibri" w:cs="Times New Roman"/>
                <w:color w:val="000000"/>
                <w:lang w:eastAsia="en-US"/>
              </w:rPr>
              <w:t>CTRL_tgt_agg_boc</w:t>
            </w:r>
          </w:p>
        </w:tc>
      </w:tr>
      <w:tr w:rsidR="00B33300" w:rsidRPr="00B33300" w:rsidTr="00B33300">
        <w:trPr>
          <w:trHeight w:val="300"/>
        </w:trPr>
        <w:tc>
          <w:tcPr>
            <w:tcW w:w="600" w:type="dxa"/>
            <w:tcBorders>
              <w:top w:val="nil"/>
              <w:left w:val="single" w:sz="4" w:space="0" w:color="auto"/>
              <w:bottom w:val="single" w:sz="4" w:space="0" w:color="auto"/>
              <w:right w:val="single" w:sz="4" w:space="0" w:color="auto"/>
            </w:tcBorders>
            <w:shd w:val="clear" w:color="auto" w:fill="auto"/>
            <w:noWrap/>
            <w:vAlign w:val="center"/>
            <w:hideMark/>
          </w:tcPr>
          <w:p w:rsidR="00B33300" w:rsidRPr="00B33300" w:rsidRDefault="00B33300" w:rsidP="00B33300">
            <w:pPr>
              <w:spacing w:after="0" w:line="240" w:lineRule="auto"/>
              <w:jc w:val="center"/>
              <w:rPr>
                <w:rFonts w:ascii="Calibri" w:eastAsia="Times New Roman" w:hAnsi="Calibri" w:cs="Times New Roman"/>
                <w:color w:val="000000"/>
                <w:lang w:eastAsia="en-US"/>
              </w:rPr>
            </w:pPr>
            <w:r w:rsidRPr="00B33300">
              <w:rPr>
                <w:rFonts w:ascii="Calibri" w:eastAsia="Times New Roman" w:hAnsi="Calibri" w:cs="Times New Roman"/>
                <w:color w:val="000000"/>
                <w:lang w:eastAsia="en-US"/>
              </w:rPr>
              <w:t>11</w:t>
            </w:r>
          </w:p>
        </w:tc>
        <w:tc>
          <w:tcPr>
            <w:tcW w:w="2180" w:type="dxa"/>
            <w:vMerge/>
            <w:tcBorders>
              <w:top w:val="nil"/>
              <w:left w:val="single" w:sz="4" w:space="0" w:color="auto"/>
              <w:bottom w:val="single" w:sz="4" w:space="0" w:color="000000"/>
              <w:right w:val="single" w:sz="4" w:space="0" w:color="auto"/>
            </w:tcBorders>
            <w:vAlign w:val="center"/>
            <w:hideMark/>
          </w:tcPr>
          <w:p w:rsidR="00B33300" w:rsidRPr="00B33300" w:rsidRDefault="00B33300" w:rsidP="00B33300">
            <w:pPr>
              <w:spacing w:after="0" w:line="240" w:lineRule="auto"/>
              <w:rPr>
                <w:rFonts w:ascii="Calibri" w:eastAsia="Times New Roman" w:hAnsi="Calibri" w:cs="Times New Roman"/>
                <w:color w:val="000000"/>
                <w:lang w:eastAsia="en-US"/>
              </w:rPr>
            </w:pPr>
          </w:p>
        </w:tc>
        <w:tc>
          <w:tcPr>
            <w:tcW w:w="3640" w:type="dxa"/>
            <w:tcBorders>
              <w:top w:val="nil"/>
              <w:left w:val="nil"/>
              <w:bottom w:val="single" w:sz="4" w:space="0" w:color="auto"/>
              <w:right w:val="single" w:sz="4" w:space="0" w:color="auto"/>
            </w:tcBorders>
            <w:shd w:val="clear" w:color="auto" w:fill="auto"/>
            <w:noWrap/>
            <w:vAlign w:val="center"/>
            <w:hideMark/>
          </w:tcPr>
          <w:p w:rsidR="00B33300" w:rsidRPr="00B33300" w:rsidRDefault="00B33300" w:rsidP="00B33300">
            <w:pPr>
              <w:spacing w:after="0" w:line="240" w:lineRule="auto"/>
              <w:rPr>
                <w:rFonts w:ascii="Calibri" w:eastAsia="Times New Roman" w:hAnsi="Calibri" w:cs="Times New Roman"/>
                <w:color w:val="000000"/>
                <w:lang w:eastAsia="en-US"/>
              </w:rPr>
            </w:pPr>
            <w:r w:rsidRPr="00B33300">
              <w:rPr>
                <w:rFonts w:ascii="Calibri" w:eastAsia="Times New Roman" w:hAnsi="Calibri" w:cs="Times New Roman"/>
                <w:color w:val="000000"/>
                <w:lang w:eastAsia="en-US"/>
              </w:rPr>
              <w:t>sp_Ctrl_Tgt_Agg_FR2052a</w:t>
            </w:r>
          </w:p>
        </w:tc>
        <w:tc>
          <w:tcPr>
            <w:tcW w:w="2320" w:type="dxa"/>
            <w:tcBorders>
              <w:top w:val="nil"/>
              <w:left w:val="nil"/>
              <w:bottom w:val="single" w:sz="4" w:space="0" w:color="auto"/>
              <w:right w:val="single" w:sz="4" w:space="0" w:color="auto"/>
            </w:tcBorders>
            <w:shd w:val="clear" w:color="auto" w:fill="auto"/>
            <w:noWrap/>
            <w:vAlign w:val="center"/>
            <w:hideMark/>
          </w:tcPr>
          <w:p w:rsidR="00B33300" w:rsidRPr="00B33300" w:rsidRDefault="00B33300" w:rsidP="00B33300">
            <w:pPr>
              <w:spacing w:after="0" w:line="240" w:lineRule="auto"/>
              <w:rPr>
                <w:rFonts w:ascii="Calibri" w:eastAsia="Times New Roman" w:hAnsi="Calibri" w:cs="Times New Roman"/>
                <w:color w:val="000000"/>
                <w:lang w:eastAsia="en-US"/>
              </w:rPr>
            </w:pPr>
            <w:r w:rsidRPr="00B33300">
              <w:rPr>
                <w:rFonts w:ascii="Calibri" w:eastAsia="Times New Roman" w:hAnsi="Calibri" w:cs="Times New Roman"/>
                <w:color w:val="000000"/>
                <w:lang w:eastAsia="en-US"/>
              </w:rPr>
              <w:t>CTRL_tgt_agg_FR2052a</w:t>
            </w:r>
          </w:p>
        </w:tc>
      </w:tr>
    </w:tbl>
    <w:p w:rsidR="009C4D69" w:rsidRDefault="009C4D69" w:rsidP="0030082B"/>
    <w:p w:rsidR="00B33300" w:rsidRDefault="00B33300" w:rsidP="0034118C">
      <w:pPr>
        <w:pStyle w:val="Heading2"/>
      </w:pPr>
      <w:bookmarkStart w:id="156" w:name="_Toc488772243"/>
      <w:r>
        <w:t>Data Mapping</w:t>
      </w:r>
      <w:bookmarkEnd w:id="156"/>
    </w:p>
    <w:p w:rsidR="0030082B" w:rsidRDefault="00B33300" w:rsidP="0034118C">
      <w:pPr>
        <w:jc w:val="both"/>
      </w:pPr>
      <w:r>
        <w:t xml:space="preserve">The application includes a process to map </w:t>
      </w:r>
      <w:r w:rsidR="0030082B">
        <w:t>the column values</w:t>
      </w:r>
      <w:r>
        <w:t xml:space="preserve"> between tables during ETL source-to-target and target-to-</w:t>
      </w:r>
      <w:r w:rsidR="0030082B">
        <w:t xml:space="preserve">aggregation </w:t>
      </w:r>
      <w:r>
        <w:t>processes</w:t>
      </w:r>
      <w:r w:rsidR="0030082B">
        <w:t xml:space="preserve">. The mapping tables contain unique identifying column(s) in one table mapped to next table in the </w:t>
      </w:r>
      <w:r>
        <w:t>application</w:t>
      </w:r>
      <w:r w:rsidR="0030082B">
        <w:t>.</w:t>
      </w:r>
      <w:r w:rsidRPr="00B33300">
        <w:t xml:space="preserve"> </w:t>
      </w:r>
      <w:r>
        <w:t>The mapping is performed by map stored procedures and results stored in map tables</w:t>
      </w:r>
      <w:r w:rsidR="00521B34">
        <w:t xml:space="preserve"> shown below</w:t>
      </w:r>
      <w:r>
        <w:t>.</w:t>
      </w:r>
      <w:r w:rsidR="00521B34">
        <w:t xml:space="preserve"> The mapping process is created for informatio</w:t>
      </w:r>
      <w:r w:rsidR="00570E8D">
        <w:t>nal purposes and does not create or insert messages in ISsueTracer table.</w:t>
      </w:r>
    </w:p>
    <w:tbl>
      <w:tblPr>
        <w:tblW w:w="8740" w:type="dxa"/>
        <w:tblLook w:val="04A0" w:firstRow="1" w:lastRow="0" w:firstColumn="1" w:lastColumn="0" w:noHBand="0" w:noVBand="1"/>
      </w:tblPr>
      <w:tblGrid>
        <w:gridCol w:w="600"/>
        <w:gridCol w:w="2180"/>
        <w:gridCol w:w="3640"/>
        <w:gridCol w:w="2320"/>
      </w:tblGrid>
      <w:tr w:rsidR="00570E8D" w:rsidRPr="00570E8D" w:rsidTr="0034118C">
        <w:trPr>
          <w:trHeight w:val="300"/>
          <w:tblHeader/>
        </w:trPr>
        <w:tc>
          <w:tcPr>
            <w:tcW w:w="600" w:type="dxa"/>
            <w:tcBorders>
              <w:top w:val="single" w:sz="4" w:space="0" w:color="auto"/>
              <w:left w:val="single" w:sz="4" w:space="0" w:color="auto"/>
              <w:bottom w:val="single" w:sz="4" w:space="0" w:color="auto"/>
              <w:right w:val="single" w:sz="4" w:space="0" w:color="auto"/>
            </w:tcBorders>
            <w:shd w:val="clear" w:color="000000" w:fill="F2F2F2"/>
            <w:noWrap/>
            <w:vAlign w:val="center"/>
            <w:hideMark/>
          </w:tcPr>
          <w:p w:rsidR="00570E8D" w:rsidRPr="00570E8D" w:rsidRDefault="00570E8D" w:rsidP="00570E8D">
            <w:pPr>
              <w:spacing w:after="0" w:line="240" w:lineRule="auto"/>
              <w:jc w:val="center"/>
              <w:rPr>
                <w:rFonts w:ascii="Calibri" w:eastAsia="Times New Roman" w:hAnsi="Calibri" w:cs="Times New Roman"/>
                <w:color w:val="000000"/>
                <w:lang w:eastAsia="en-US"/>
              </w:rPr>
            </w:pPr>
            <w:r w:rsidRPr="00570E8D">
              <w:rPr>
                <w:rFonts w:ascii="Calibri" w:eastAsia="Times New Roman" w:hAnsi="Calibri" w:cs="Times New Roman"/>
                <w:color w:val="000000"/>
                <w:lang w:eastAsia="en-US"/>
              </w:rPr>
              <w:t>#</w:t>
            </w:r>
          </w:p>
        </w:tc>
        <w:tc>
          <w:tcPr>
            <w:tcW w:w="2180" w:type="dxa"/>
            <w:tcBorders>
              <w:top w:val="single" w:sz="4" w:space="0" w:color="auto"/>
              <w:left w:val="nil"/>
              <w:bottom w:val="single" w:sz="4" w:space="0" w:color="auto"/>
              <w:right w:val="single" w:sz="4" w:space="0" w:color="auto"/>
            </w:tcBorders>
            <w:shd w:val="clear" w:color="000000" w:fill="F2F2F2"/>
            <w:noWrap/>
            <w:vAlign w:val="center"/>
            <w:hideMark/>
          </w:tcPr>
          <w:p w:rsidR="00570E8D" w:rsidRPr="00570E8D" w:rsidRDefault="00570E8D" w:rsidP="00570E8D">
            <w:pPr>
              <w:spacing w:after="0" w:line="240" w:lineRule="auto"/>
              <w:jc w:val="center"/>
              <w:rPr>
                <w:rFonts w:ascii="Calibri" w:eastAsia="Times New Roman" w:hAnsi="Calibri" w:cs="Times New Roman"/>
                <w:color w:val="000000"/>
                <w:lang w:eastAsia="en-US"/>
              </w:rPr>
            </w:pPr>
            <w:r w:rsidRPr="00570E8D">
              <w:rPr>
                <w:rFonts w:ascii="Calibri" w:eastAsia="Times New Roman" w:hAnsi="Calibri" w:cs="Times New Roman"/>
                <w:color w:val="000000"/>
                <w:lang w:eastAsia="en-US"/>
              </w:rPr>
              <w:t>Process</w:t>
            </w:r>
          </w:p>
        </w:tc>
        <w:tc>
          <w:tcPr>
            <w:tcW w:w="3640" w:type="dxa"/>
            <w:tcBorders>
              <w:top w:val="single" w:sz="4" w:space="0" w:color="auto"/>
              <w:left w:val="nil"/>
              <w:bottom w:val="single" w:sz="4" w:space="0" w:color="auto"/>
              <w:right w:val="single" w:sz="4" w:space="0" w:color="auto"/>
            </w:tcBorders>
            <w:shd w:val="clear" w:color="000000" w:fill="F2F2F2"/>
            <w:noWrap/>
            <w:vAlign w:val="center"/>
            <w:hideMark/>
          </w:tcPr>
          <w:p w:rsidR="00570E8D" w:rsidRPr="00570E8D" w:rsidRDefault="00570E8D" w:rsidP="00570E8D">
            <w:pPr>
              <w:spacing w:after="0" w:line="240" w:lineRule="auto"/>
              <w:jc w:val="center"/>
              <w:rPr>
                <w:rFonts w:ascii="Calibri" w:eastAsia="Times New Roman" w:hAnsi="Calibri" w:cs="Times New Roman"/>
                <w:color w:val="000000"/>
                <w:lang w:eastAsia="en-US"/>
              </w:rPr>
            </w:pPr>
            <w:r w:rsidRPr="00570E8D">
              <w:rPr>
                <w:rFonts w:ascii="Calibri" w:eastAsia="Times New Roman" w:hAnsi="Calibri" w:cs="Times New Roman"/>
                <w:color w:val="000000"/>
                <w:lang w:eastAsia="en-US"/>
              </w:rPr>
              <w:t>Stored Procedure Name</w:t>
            </w:r>
          </w:p>
        </w:tc>
        <w:tc>
          <w:tcPr>
            <w:tcW w:w="2320" w:type="dxa"/>
            <w:tcBorders>
              <w:top w:val="single" w:sz="4" w:space="0" w:color="auto"/>
              <w:left w:val="nil"/>
              <w:bottom w:val="single" w:sz="4" w:space="0" w:color="auto"/>
              <w:right w:val="single" w:sz="4" w:space="0" w:color="auto"/>
            </w:tcBorders>
            <w:shd w:val="clear" w:color="000000" w:fill="F2F2F2"/>
            <w:noWrap/>
            <w:vAlign w:val="center"/>
            <w:hideMark/>
          </w:tcPr>
          <w:p w:rsidR="00570E8D" w:rsidRPr="00570E8D" w:rsidRDefault="00570E8D" w:rsidP="00570E8D">
            <w:pPr>
              <w:spacing w:after="0" w:line="240" w:lineRule="auto"/>
              <w:jc w:val="center"/>
              <w:rPr>
                <w:rFonts w:ascii="Calibri" w:eastAsia="Times New Roman" w:hAnsi="Calibri" w:cs="Times New Roman"/>
                <w:color w:val="000000"/>
                <w:lang w:eastAsia="en-US"/>
              </w:rPr>
            </w:pPr>
            <w:r w:rsidRPr="00570E8D">
              <w:rPr>
                <w:rFonts w:ascii="Calibri" w:eastAsia="Times New Roman" w:hAnsi="Calibri" w:cs="Times New Roman"/>
                <w:color w:val="000000"/>
                <w:lang w:eastAsia="en-US"/>
              </w:rPr>
              <w:t>Table</w:t>
            </w:r>
          </w:p>
        </w:tc>
      </w:tr>
      <w:tr w:rsidR="00570E8D" w:rsidRPr="00570E8D" w:rsidTr="00570E8D">
        <w:trPr>
          <w:trHeight w:val="300"/>
        </w:trPr>
        <w:tc>
          <w:tcPr>
            <w:tcW w:w="600" w:type="dxa"/>
            <w:tcBorders>
              <w:top w:val="nil"/>
              <w:left w:val="single" w:sz="4" w:space="0" w:color="auto"/>
              <w:bottom w:val="single" w:sz="4" w:space="0" w:color="auto"/>
              <w:right w:val="single" w:sz="4" w:space="0" w:color="auto"/>
            </w:tcBorders>
            <w:shd w:val="clear" w:color="auto" w:fill="auto"/>
            <w:noWrap/>
            <w:vAlign w:val="center"/>
            <w:hideMark/>
          </w:tcPr>
          <w:p w:rsidR="00570E8D" w:rsidRPr="00570E8D" w:rsidRDefault="00570E8D" w:rsidP="00570E8D">
            <w:pPr>
              <w:spacing w:after="0" w:line="240" w:lineRule="auto"/>
              <w:jc w:val="center"/>
              <w:rPr>
                <w:rFonts w:ascii="Calibri" w:eastAsia="Times New Roman" w:hAnsi="Calibri" w:cs="Times New Roman"/>
                <w:color w:val="000000"/>
                <w:lang w:eastAsia="en-US"/>
              </w:rPr>
            </w:pPr>
            <w:r w:rsidRPr="00570E8D">
              <w:rPr>
                <w:rFonts w:ascii="Calibri" w:eastAsia="Times New Roman" w:hAnsi="Calibri" w:cs="Times New Roman"/>
                <w:color w:val="000000"/>
                <w:lang w:eastAsia="en-US"/>
              </w:rPr>
              <w:t>1</w:t>
            </w:r>
          </w:p>
        </w:tc>
        <w:tc>
          <w:tcPr>
            <w:tcW w:w="2180" w:type="dxa"/>
            <w:tcBorders>
              <w:top w:val="nil"/>
              <w:left w:val="nil"/>
              <w:bottom w:val="nil"/>
              <w:right w:val="nil"/>
            </w:tcBorders>
            <w:shd w:val="clear" w:color="auto" w:fill="auto"/>
            <w:noWrap/>
            <w:vAlign w:val="bottom"/>
            <w:hideMark/>
          </w:tcPr>
          <w:p w:rsidR="00570E8D" w:rsidRPr="00570E8D" w:rsidRDefault="00570E8D" w:rsidP="00570E8D">
            <w:pPr>
              <w:spacing w:after="0" w:line="240" w:lineRule="auto"/>
              <w:rPr>
                <w:rFonts w:ascii="Arial" w:eastAsia="Times New Roman" w:hAnsi="Arial" w:cs="Arial"/>
                <w:sz w:val="20"/>
                <w:szCs w:val="20"/>
                <w:lang w:eastAsia="en-US"/>
              </w:rPr>
            </w:pPr>
            <w:r w:rsidRPr="00570E8D">
              <w:rPr>
                <w:rFonts w:ascii="Arial" w:eastAsia="Times New Roman" w:hAnsi="Arial" w:cs="Arial"/>
                <w:sz w:val="20"/>
                <w:szCs w:val="20"/>
                <w:lang w:eastAsia="en-US"/>
              </w:rPr>
              <w:t>Source-to-target</w:t>
            </w:r>
          </w:p>
        </w:tc>
        <w:tc>
          <w:tcPr>
            <w:tcW w:w="3640" w:type="dxa"/>
            <w:tcBorders>
              <w:top w:val="nil"/>
              <w:left w:val="single" w:sz="4" w:space="0" w:color="auto"/>
              <w:bottom w:val="single" w:sz="4" w:space="0" w:color="auto"/>
              <w:right w:val="single" w:sz="4" w:space="0" w:color="auto"/>
            </w:tcBorders>
            <w:shd w:val="clear" w:color="auto" w:fill="auto"/>
            <w:noWrap/>
            <w:vAlign w:val="center"/>
            <w:hideMark/>
          </w:tcPr>
          <w:p w:rsidR="00570E8D" w:rsidRPr="00570E8D" w:rsidRDefault="00570E8D" w:rsidP="00570E8D">
            <w:pPr>
              <w:spacing w:after="0" w:line="240" w:lineRule="auto"/>
              <w:rPr>
                <w:rFonts w:ascii="Calibri" w:eastAsia="Times New Roman" w:hAnsi="Calibri" w:cs="Times New Roman"/>
                <w:color w:val="000000"/>
                <w:lang w:eastAsia="en-US"/>
              </w:rPr>
            </w:pPr>
            <w:r w:rsidRPr="00570E8D">
              <w:rPr>
                <w:rFonts w:ascii="Calibri" w:eastAsia="Times New Roman" w:hAnsi="Calibri" w:cs="Times New Roman"/>
                <w:color w:val="000000"/>
                <w:lang w:eastAsia="en-US"/>
              </w:rPr>
              <w:t>sp_Map_Src_Tgt</w:t>
            </w:r>
          </w:p>
        </w:tc>
        <w:tc>
          <w:tcPr>
            <w:tcW w:w="2320" w:type="dxa"/>
            <w:tcBorders>
              <w:top w:val="nil"/>
              <w:left w:val="nil"/>
              <w:bottom w:val="single" w:sz="4" w:space="0" w:color="auto"/>
              <w:right w:val="single" w:sz="4" w:space="0" w:color="auto"/>
            </w:tcBorders>
            <w:shd w:val="clear" w:color="auto" w:fill="auto"/>
            <w:noWrap/>
            <w:vAlign w:val="center"/>
            <w:hideMark/>
          </w:tcPr>
          <w:p w:rsidR="00570E8D" w:rsidRPr="00570E8D" w:rsidRDefault="00570E8D" w:rsidP="00570E8D">
            <w:pPr>
              <w:spacing w:after="0" w:line="240" w:lineRule="auto"/>
              <w:rPr>
                <w:rFonts w:ascii="Calibri" w:eastAsia="Times New Roman" w:hAnsi="Calibri" w:cs="Times New Roman"/>
                <w:color w:val="000000"/>
                <w:lang w:eastAsia="en-US"/>
              </w:rPr>
            </w:pPr>
            <w:r w:rsidRPr="00570E8D">
              <w:rPr>
                <w:rFonts w:ascii="Calibri" w:eastAsia="Times New Roman" w:hAnsi="Calibri" w:cs="Times New Roman"/>
                <w:color w:val="000000"/>
                <w:lang w:eastAsia="en-US"/>
              </w:rPr>
              <w:t>Map_Src_Tgt</w:t>
            </w:r>
          </w:p>
        </w:tc>
      </w:tr>
      <w:tr w:rsidR="00570E8D" w:rsidRPr="00570E8D" w:rsidTr="00570E8D">
        <w:trPr>
          <w:trHeight w:val="300"/>
        </w:trPr>
        <w:tc>
          <w:tcPr>
            <w:tcW w:w="600" w:type="dxa"/>
            <w:tcBorders>
              <w:top w:val="nil"/>
              <w:left w:val="single" w:sz="4" w:space="0" w:color="auto"/>
              <w:bottom w:val="single" w:sz="4" w:space="0" w:color="auto"/>
              <w:right w:val="single" w:sz="4" w:space="0" w:color="auto"/>
            </w:tcBorders>
            <w:shd w:val="clear" w:color="auto" w:fill="auto"/>
            <w:noWrap/>
            <w:vAlign w:val="center"/>
            <w:hideMark/>
          </w:tcPr>
          <w:p w:rsidR="00570E8D" w:rsidRPr="00570E8D" w:rsidRDefault="00570E8D" w:rsidP="00570E8D">
            <w:pPr>
              <w:spacing w:after="0" w:line="240" w:lineRule="auto"/>
              <w:jc w:val="center"/>
              <w:rPr>
                <w:rFonts w:ascii="Calibri" w:eastAsia="Times New Roman" w:hAnsi="Calibri" w:cs="Times New Roman"/>
                <w:color w:val="000000"/>
                <w:lang w:eastAsia="en-US"/>
              </w:rPr>
            </w:pPr>
            <w:r w:rsidRPr="00570E8D">
              <w:rPr>
                <w:rFonts w:ascii="Calibri" w:eastAsia="Times New Roman" w:hAnsi="Calibri" w:cs="Times New Roman"/>
                <w:color w:val="000000"/>
                <w:lang w:eastAsia="en-US"/>
              </w:rPr>
              <w:t>2</w:t>
            </w:r>
          </w:p>
        </w:tc>
        <w:tc>
          <w:tcPr>
            <w:tcW w:w="2180"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rsidR="00570E8D" w:rsidRPr="00570E8D" w:rsidRDefault="00570E8D" w:rsidP="00570E8D">
            <w:pPr>
              <w:spacing w:after="0" w:line="240" w:lineRule="auto"/>
              <w:rPr>
                <w:rFonts w:ascii="Calibri" w:eastAsia="Times New Roman" w:hAnsi="Calibri" w:cs="Times New Roman"/>
                <w:color w:val="000000"/>
                <w:lang w:eastAsia="en-US"/>
              </w:rPr>
            </w:pPr>
            <w:r w:rsidRPr="00570E8D">
              <w:rPr>
                <w:rFonts w:ascii="Calibri" w:eastAsia="Times New Roman" w:hAnsi="Calibri" w:cs="Times New Roman"/>
                <w:color w:val="000000"/>
                <w:lang w:eastAsia="en-US"/>
              </w:rPr>
              <w:t>Target-to-aggregate</w:t>
            </w:r>
          </w:p>
        </w:tc>
        <w:tc>
          <w:tcPr>
            <w:tcW w:w="3640" w:type="dxa"/>
            <w:tcBorders>
              <w:top w:val="nil"/>
              <w:left w:val="nil"/>
              <w:bottom w:val="single" w:sz="4" w:space="0" w:color="auto"/>
              <w:right w:val="single" w:sz="4" w:space="0" w:color="auto"/>
            </w:tcBorders>
            <w:shd w:val="clear" w:color="auto" w:fill="auto"/>
            <w:noWrap/>
            <w:vAlign w:val="center"/>
            <w:hideMark/>
          </w:tcPr>
          <w:p w:rsidR="00570E8D" w:rsidRPr="00570E8D" w:rsidRDefault="00570E8D" w:rsidP="00570E8D">
            <w:pPr>
              <w:spacing w:after="0" w:line="240" w:lineRule="auto"/>
              <w:rPr>
                <w:rFonts w:ascii="Calibri" w:eastAsia="Times New Roman" w:hAnsi="Calibri" w:cs="Times New Roman"/>
                <w:color w:val="000000"/>
                <w:lang w:eastAsia="en-US"/>
              </w:rPr>
            </w:pPr>
            <w:r w:rsidRPr="00570E8D">
              <w:rPr>
                <w:rFonts w:ascii="Calibri" w:eastAsia="Times New Roman" w:hAnsi="Calibri" w:cs="Times New Roman"/>
                <w:color w:val="000000"/>
                <w:lang w:eastAsia="en-US"/>
              </w:rPr>
              <w:t>sp_Map_Tgt_Agg</w:t>
            </w:r>
          </w:p>
        </w:tc>
        <w:tc>
          <w:tcPr>
            <w:tcW w:w="2320" w:type="dxa"/>
            <w:tcBorders>
              <w:top w:val="nil"/>
              <w:left w:val="nil"/>
              <w:bottom w:val="single" w:sz="4" w:space="0" w:color="auto"/>
              <w:right w:val="single" w:sz="4" w:space="0" w:color="auto"/>
            </w:tcBorders>
            <w:shd w:val="clear" w:color="auto" w:fill="auto"/>
            <w:noWrap/>
            <w:vAlign w:val="center"/>
            <w:hideMark/>
          </w:tcPr>
          <w:p w:rsidR="00570E8D" w:rsidRPr="00570E8D" w:rsidRDefault="00570E8D" w:rsidP="00570E8D">
            <w:pPr>
              <w:spacing w:after="0" w:line="240" w:lineRule="auto"/>
              <w:rPr>
                <w:rFonts w:ascii="Calibri" w:eastAsia="Times New Roman" w:hAnsi="Calibri" w:cs="Times New Roman"/>
                <w:color w:val="000000"/>
                <w:lang w:eastAsia="en-US"/>
              </w:rPr>
            </w:pPr>
            <w:r w:rsidRPr="00570E8D">
              <w:rPr>
                <w:rFonts w:ascii="Calibri" w:eastAsia="Times New Roman" w:hAnsi="Calibri" w:cs="Times New Roman"/>
                <w:color w:val="000000"/>
                <w:lang w:eastAsia="en-US"/>
              </w:rPr>
              <w:t>Map_Tgt_Agg</w:t>
            </w:r>
          </w:p>
        </w:tc>
      </w:tr>
      <w:tr w:rsidR="00570E8D" w:rsidRPr="00570E8D" w:rsidTr="00570E8D">
        <w:trPr>
          <w:trHeight w:val="300"/>
        </w:trPr>
        <w:tc>
          <w:tcPr>
            <w:tcW w:w="600" w:type="dxa"/>
            <w:tcBorders>
              <w:top w:val="nil"/>
              <w:left w:val="single" w:sz="4" w:space="0" w:color="auto"/>
              <w:bottom w:val="single" w:sz="4" w:space="0" w:color="auto"/>
              <w:right w:val="single" w:sz="4" w:space="0" w:color="auto"/>
            </w:tcBorders>
            <w:shd w:val="clear" w:color="auto" w:fill="auto"/>
            <w:noWrap/>
            <w:vAlign w:val="center"/>
            <w:hideMark/>
          </w:tcPr>
          <w:p w:rsidR="00570E8D" w:rsidRPr="00570E8D" w:rsidRDefault="00570E8D" w:rsidP="00570E8D">
            <w:pPr>
              <w:spacing w:after="0" w:line="240" w:lineRule="auto"/>
              <w:jc w:val="center"/>
              <w:rPr>
                <w:rFonts w:ascii="Calibri" w:eastAsia="Times New Roman" w:hAnsi="Calibri" w:cs="Times New Roman"/>
                <w:color w:val="000000"/>
                <w:lang w:eastAsia="en-US"/>
              </w:rPr>
            </w:pPr>
            <w:r w:rsidRPr="00570E8D">
              <w:rPr>
                <w:rFonts w:ascii="Calibri" w:eastAsia="Times New Roman" w:hAnsi="Calibri" w:cs="Times New Roman"/>
                <w:color w:val="000000"/>
                <w:lang w:eastAsia="en-US"/>
              </w:rPr>
              <w:t>3</w:t>
            </w:r>
          </w:p>
        </w:tc>
        <w:tc>
          <w:tcPr>
            <w:tcW w:w="2180" w:type="dxa"/>
            <w:vMerge/>
            <w:tcBorders>
              <w:top w:val="single" w:sz="4" w:space="0" w:color="auto"/>
              <w:left w:val="single" w:sz="4" w:space="0" w:color="auto"/>
              <w:bottom w:val="single" w:sz="4" w:space="0" w:color="000000"/>
              <w:right w:val="single" w:sz="4" w:space="0" w:color="auto"/>
            </w:tcBorders>
            <w:vAlign w:val="center"/>
            <w:hideMark/>
          </w:tcPr>
          <w:p w:rsidR="00570E8D" w:rsidRPr="00570E8D" w:rsidRDefault="00570E8D" w:rsidP="00570E8D">
            <w:pPr>
              <w:spacing w:after="0" w:line="240" w:lineRule="auto"/>
              <w:rPr>
                <w:rFonts w:ascii="Calibri" w:eastAsia="Times New Roman" w:hAnsi="Calibri" w:cs="Times New Roman"/>
                <w:color w:val="000000"/>
                <w:lang w:eastAsia="en-US"/>
              </w:rPr>
            </w:pPr>
          </w:p>
        </w:tc>
        <w:tc>
          <w:tcPr>
            <w:tcW w:w="3640" w:type="dxa"/>
            <w:tcBorders>
              <w:top w:val="nil"/>
              <w:left w:val="nil"/>
              <w:bottom w:val="single" w:sz="4" w:space="0" w:color="auto"/>
              <w:right w:val="single" w:sz="4" w:space="0" w:color="auto"/>
            </w:tcBorders>
            <w:shd w:val="clear" w:color="auto" w:fill="auto"/>
            <w:noWrap/>
            <w:vAlign w:val="center"/>
            <w:hideMark/>
          </w:tcPr>
          <w:p w:rsidR="00570E8D" w:rsidRPr="00570E8D" w:rsidRDefault="00570E8D" w:rsidP="00570E8D">
            <w:pPr>
              <w:spacing w:after="0" w:line="240" w:lineRule="auto"/>
              <w:rPr>
                <w:rFonts w:ascii="Calibri" w:eastAsia="Times New Roman" w:hAnsi="Calibri" w:cs="Times New Roman"/>
                <w:color w:val="000000"/>
                <w:lang w:eastAsia="en-US"/>
              </w:rPr>
            </w:pPr>
            <w:r w:rsidRPr="00570E8D">
              <w:rPr>
                <w:rFonts w:ascii="Calibri" w:eastAsia="Times New Roman" w:hAnsi="Calibri" w:cs="Times New Roman"/>
                <w:color w:val="000000"/>
                <w:lang w:eastAsia="en-US"/>
              </w:rPr>
              <w:t>sp_Map_Tgt_Agg_BOC</w:t>
            </w:r>
          </w:p>
        </w:tc>
        <w:tc>
          <w:tcPr>
            <w:tcW w:w="2320" w:type="dxa"/>
            <w:tcBorders>
              <w:top w:val="nil"/>
              <w:left w:val="nil"/>
              <w:bottom w:val="single" w:sz="4" w:space="0" w:color="auto"/>
              <w:right w:val="single" w:sz="4" w:space="0" w:color="auto"/>
            </w:tcBorders>
            <w:shd w:val="clear" w:color="auto" w:fill="auto"/>
            <w:noWrap/>
            <w:vAlign w:val="center"/>
            <w:hideMark/>
          </w:tcPr>
          <w:p w:rsidR="00570E8D" w:rsidRPr="00570E8D" w:rsidRDefault="00570E8D" w:rsidP="00570E8D">
            <w:pPr>
              <w:spacing w:after="0" w:line="240" w:lineRule="auto"/>
              <w:rPr>
                <w:rFonts w:ascii="Calibri" w:eastAsia="Times New Roman" w:hAnsi="Calibri" w:cs="Times New Roman"/>
                <w:color w:val="000000"/>
                <w:lang w:eastAsia="en-US"/>
              </w:rPr>
            </w:pPr>
            <w:r w:rsidRPr="00570E8D">
              <w:rPr>
                <w:rFonts w:ascii="Calibri" w:eastAsia="Times New Roman" w:hAnsi="Calibri" w:cs="Times New Roman"/>
                <w:color w:val="000000"/>
                <w:lang w:eastAsia="en-US"/>
              </w:rPr>
              <w:t>Map_Tgt_Agg_BOC</w:t>
            </w:r>
          </w:p>
        </w:tc>
      </w:tr>
    </w:tbl>
    <w:p w:rsidR="00570E8D" w:rsidRPr="002415B2" w:rsidRDefault="00570E8D" w:rsidP="0034118C"/>
    <w:p w:rsidR="001F6077" w:rsidRDefault="008D4117" w:rsidP="0034118C">
      <w:pPr>
        <w:pStyle w:val="Heading2"/>
      </w:pPr>
      <w:bookmarkStart w:id="157" w:name="_Toc488772244"/>
      <w:r w:rsidRPr="001F6077">
        <w:t xml:space="preserve">Foreign Exchange </w:t>
      </w:r>
      <w:r w:rsidR="00745BC2">
        <w:t>(</w:t>
      </w:r>
      <w:r w:rsidR="00745BC2" w:rsidRPr="00745BC2">
        <w:t>fn_CurrencyExchange</w:t>
      </w:r>
      <w:r w:rsidR="00745BC2">
        <w:t>)</w:t>
      </w:r>
      <w:bookmarkEnd w:id="157"/>
    </w:p>
    <w:p w:rsidR="001F2AB4" w:rsidRPr="0034118C" w:rsidRDefault="006D1546" w:rsidP="0034118C">
      <w:pPr>
        <w:jc w:val="both"/>
      </w:pPr>
      <w:r>
        <w:t>The Foreign exchange</w:t>
      </w:r>
      <w:r w:rsidR="0012746C">
        <w:t xml:space="preserve"> (FX)</w:t>
      </w:r>
      <w:r>
        <w:t xml:space="preserve"> function</w:t>
      </w:r>
      <w:r w:rsidR="0012746C">
        <w:t xml:space="preserve"> </w:t>
      </w:r>
      <w:r w:rsidR="0012746C" w:rsidRPr="00E90C1C">
        <w:t>dbo.fn_CurrencyExchange</w:t>
      </w:r>
      <w:r>
        <w:t xml:space="preserve"> </w:t>
      </w:r>
      <w:r w:rsidRPr="006D1546">
        <w:t>accepts parameters</w:t>
      </w:r>
      <w:r>
        <w:t xml:space="preserve"> (Currency, Amount and Report Date)</w:t>
      </w:r>
      <w:r w:rsidRPr="006D1546">
        <w:t xml:space="preserve">, performs </w:t>
      </w:r>
      <w:r>
        <w:t>conversion of provided amount to USD based on exchange rate as of Report Date</w:t>
      </w:r>
      <w:r w:rsidRPr="006D1546">
        <w:t xml:space="preserve">, and returns the </w:t>
      </w:r>
      <w:r>
        <w:t>converted</w:t>
      </w:r>
      <w:r w:rsidRPr="006D1546">
        <w:t xml:space="preserve"> value.</w:t>
      </w:r>
    </w:p>
    <w:p w:rsidR="008D4117" w:rsidRPr="001F6077" w:rsidRDefault="008D4117" w:rsidP="0034118C">
      <w:pPr>
        <w:pStyle w:val="Heading3"/>
        <w:jc w:val="both"/>
      </w:pPr>
      <w:bookmarkStart w:id="158" w:name="_Toc488772245"/>
      <w:r w:rsidRPr="001F6077">
        <w:t>Reporting date doesn’t exist in the foreign exchange table</w:t>
      </w:r>
      <w:bookmarkEnd w:id="158"/>
    </w:p>
    <w:p w:rsidR="008D4117" w:rsidRDefault="00DD2A75" w:rsidP="0034118C">
      <w:pPr>
        <w:jc w:val="both"/>
      </w:pPr>
      <w:r>
        <w:t>This</w:t>
      </w:r>
      <w:r w:rsidR="00E719F4">
        <w:t xml:space="preserve"> test is </w:t>
      </w:r>
      <w:r w:rsidR="00E90C1C">
        <w:t>implemented at</w:t>
      </w:r>
      <w:r w:rsidR="00E719F4">
        <w:t xml:space="preserve"> th</w:t>
      </w:r>
      <w:r w:rsidR="002847D0">
        <w:t xml:space="preserve">e first step </w:t>
      </w:r>
      <w:r w:rsidR="00E719F4">
        <w:t xml:space="preserve">of the </w:t>
      </w:r>
      <w:r w:rsidR="003C2E12">
        <w:t>function</w:t>
      </w:r>
      <w:r w:rsidR="00E719F4">
        <w:t xml:space="preserve">, to check if report date exists in Foreign Exchange table </w:t>
      </w:r>
      <w:r w:rsidR="00E90C1C">
        <w:t>Src.FBNK_Currency</w:t>
      </w:r>
      <w:r w:rsidR="002847D0">
        <w:t xml:space="preserve">. </w:t>
      </w:r>
      <w:r w:rsidR="00E719F4">
        <w:t xml:space="preserve"> </w:t>
      </w:r>
      <w:r w:rsidR="008D4117">
        <w:t>If Report Date is not found in the Foreign Ex</w:t>
      </w:r>
      <w:r w:rsidR="00E719F4">
        <w:t xml:space="preserve">change table </w:t>
      </w:r>
      <w:r w:rsidR="00222AE3">
        <w:t>Src.FBNK_Currency</w:t>
      </w:r>
      <w:r>
        <w:t xml:space="preserve">, a record </w:t>
      </w:r>
      <w:r w:rsidR="003C2E12">
        <w:t xml:space="preserve">is </w:t>
      </w:r>
      <w:r>
        <w:t xml:space="preserve">inserted into APP.IssueTracer with </w:t>
      </w:r>
      <w:r w:rsidR="001F2AB4">
        <w:t xml:space="preserve"> issue description </w:t>
      </w:r>
      <w:r>
        <w:t>“Asofdate does not exist in the Foreign Exchange Table” and the application stops executing.</w:t>
      </w:r>
      <w:r w:rsidR="005829F8">
        <w:t xml:space="preserve"> The status of the issue is “Fail”</w:t>
      </w:r>
      <w:r w:rsidR="00617835">
        <w:t>.</w:t>
      </w:r>
    </w:p>
    <w:p w:rsidR="00617835" w:rsidRDefault="00617835" w:rsidP="0034118C">
      <w:pPr>
        <w:jc w:val="both"/>
      </w:pPr>
      <w:r>
        <w:lastRenderedPageBreak/>
        <w:t xml:space="preserve">The image below shows the results when </w:t>
      </w:r>
      <w:r w:rsidR="0012746C">
        <w:t xml:space="preserve">the application is executed using </w:t>
      </w:r>
      <w:r>
        <w:t xml:space="preserve">reporting date </w:t>
      </w:r>
      <w:r w:rsidR="0061277B">
        <w:t xml:space="preserve">= </w:t>
      </w:r>
      <w:r>
        <w:t>3/30/2017</w:t>
      </w:r>
      <w:r w:rsidR="0012746C">
        <w:t xml:space="preserve"> and underlying data including FX is as of 4/28/2017</w:t>
      </w:r>
      <w:r>
        <w:t>.</w:t>
      </w:r>
    </w:p>
    <w:p w:rsidR="00617835" w:rsidRDefault="00617835" w:rsidP="0034118C">
      <w:pPr>
        <w:jc w:val="both"/>
      </w:pPr>
      <w:r>
        <w:rPr>
          <w:noProof/>
        </w:rPr>
        <w:drawing>
          <wp:inline distT="0" distB="0" distL="0" distR="0" wp14:anchorId="4E0DFD9C" wp14:editId="09C73473">
            <wp:extent cx="5940832" cy="1190446"/>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cstate="email">
                      <a:extLst>
                        <a:ext uri="{28A0092B-C50C-407E-A947-70E740481C1C}">
                          <a14:useLocalDpi xmlns:a14="http://schemas.microsoft.com/office/drawing/2010/main"/>
                        </a:ext>
                      </a:extLst>
                    </a:blip>
                    <a:stretch>
                      <a:fillRect/>
                    </a:stretch>
                  </pic:blipFill>
                  <pic:spPr>
                    <a:xfrm>
                      <a:off x="0" y="0"/>
                      <a:ext cx="5943600" cy="1191001"/>
                    </a:xfrm>
                    <a:prstGeom prst="rect">
                      <a:avLst/>
                    </a:prstGeom>
                  </pic:spPr>
                </pic:pic>
              </a:graphicData>
            </a:graphic>
          </wp:inline>
        </w:drawing>
      </w:r>
    </w:p>
    <w:p w:rsidR="00DD2A75" w:rsidRPr="001F6077" w:rsidRDefault="00DD2A75" w:rsidP="0034118C">
      <w:pPr>
        <w:pStyle w:val="Heading3"/>
        <w:jc w:val="both"/>
      </w:pPr>
      <w:bookmarkStart w:id="159" w:name="_Toc488772246"/>
      <w:r w:rsidRPr="001F6077">
        <w:t>Currency to be converted doesn’t exist in the foreign exchange table</w:t>
      </w:r>
      <w:bookmarkEnd w:id="159"/>
    </w:p>
    <w:p w:rsidR="00222AE3" w:rsidRDefault="00DD2A75" w:rsidP="0034118C">
      <w:pPr>
        <w:jc w:val="both"/>
      </w:pPr>
      <w:r>
        <w:t xml:space="preserve">This test is </w:t>
      </w:r>
      <w:r w:rsidR="00E90C1C">
        <w:t xml:space="preserve">implemented in the </w:t>
      </w:r>
      <w:r w:rsidR="0012746C">
        <w:t xml:space="preserve">FX </w:t>
      </w:r>
      <w:r w:rsidR="00E90C1C">
        <w:t>function</w:t>
      </w:r>
      <w:r w:rsidR="00222AE3">
        <w:t>, to check if</w:t>
      </w:r>
      <w:r w:rsidR="0061277B">
        <w:t xml:space="preserve"> exchange rate record for</w:t>
      </w:r>
      <w:r w:rsidR="00222AE3">
        <w:t xml:space="preserve"> the currency</w:t>
      </w:r>
      <w:r w:rsidR="007C0E00">
        <w:t xml:space="preserve"> parameter</w:t>
      </w:r>
      <w:r w:rsidR="00222AE3">
        <w:t xml:space="preserve"> exists in the Foreign Exchange table Src.FBNK_Currency.  If </w:t>
      </w:r>
      <w:r w:rsidR="0061277B">
        <w:t xml:space="preserve">exchange rate record for the </w:t>
      </w:r>
      <w:r w:rsidR="00222AE3">
        <w:t xml:space="preserve">currency </w:t>
      </w:r>
      <w:r w:rsidR="007C0E00">
        <w:t xml:space="preserve">parameter </w:t>
      </w:r>
      <w:r w:rsidR="00222AE3">
        <w:t>is not found in the Foreign Exchange table Src.FBNK_Currency,</w:t>
      </w:r>
      <w:r w:rsidR="00777012">
        <w:t xml:space="preserve"> the</w:t>
      </w:r>
      <w:r w:rsidR="00623302">
        <w:t xml:space="preserve"> monetary value is reported as it is sourced. A</w:t>
      </w:r>
      <w:r w:rsidR="00222AE3">
        <w:t xml:space="preserve"> </w:t>
      </w:r>
      <w:r w:rsidR="0061277B">
        <w:t xml:space="preserve">comment </w:t>
      </w:r>
      <w:r w:rsidR="00DC1884">
        <w:t xml:space="preserve">is </w:t>
      </w:r>
      <w:r w:rsidR="00222AE3">
        <w:t xml:space="preserve">inserted in </w:t>
      </w:r>
      <w:r w:rsidR="00623302">
        <w:t xml:space="preserve">EVENT column of the target table with </w:t>
      </w:r>
      <w:r w:rsidR="00DC1884">
        <w:t xml:space="preserve">issue description   </w:t>
      </w:r>
      <w:r w:rsidR="00623302">
        <w:t>‘</w:t>
      </w:r>
      <w:r w:rsidR="00623302" w:rsidRPr="00623302">
        <w:t>Currency code unavailable in ref tables identified</w:t>
      </w:r>
      <w:r w:rsidR="00623302">
        <w:t>’. Th</w:t>
      </w:r>
      <w:r w:rsidR="00DC1884">
        <w:t>e description</w:t>
      </w:r>
      <w:r w:rsidR="001A132F">
        <w:t xml:space="preserve"> </w:t>
      </w:r>
      <w:r w:rsidR="00623302">
        <w:t xml:space="preserve">is also inserted as a record into the APP.IssueTracer table </w:t>
      </w:r>
      <w:r w:rsidR="00DC1884">
        <w:t>along with details of</w:t>
      </w:r>
      <w:r w:rsidR="00623302">
        <w:t xml:space="preserve"> PID exhibiting this </w:t>
      </w:r>
      <w:r w:rsidR="00DC1884">
        <w:t>issue</w:t>
      </w:r>
      <w:r w:rsidR="00623302">
        <w:t>.</w:t>
      </w:r>
      <w:r w:rsidR="005829F8" w:rsidRPr="005829F8">
        <w:t xml:space="preserve"> </w:t>
      </w:r>
      <w:r w:rsidR="005829F8">
        <w:t>The status of the issue is “Warning”</w:t>
      </w:r>
    </w:p>
    <w:p w:rsidR="00C233BB" w:rsidRDefault="00C233BB" w:rsidP="0034118C">
      <w:pPr>
        <w:jc w:val="both"/>
      </w:pPr>
      <w:r w:rsidRPr="00324D8D">
        <w:rPr>
          <w:b/>
          <w:u w:val="single"/>
        </w:rPr>
        <w:t xml:space="preserve">Tab </w:t>
      </w:r>
      <w:r w:rsidRPr="00324D8D">
        <w:rPr>
          <w:b/>
          <w:i/>
          <w:u w:val="single"/>
        </w:rPr>
        <w:t>Test FX</w:t>
      </w:r>
      <w:r>
        <w:rPr>
          <w:i/>
        </w:rPr>
        <w:t xml:space="preserve"> </w:t>
      </w:r>
      <w:r>
        <w:t xml:space="preserve">contains raw data that have dummy </w:t>
      </w:r>
      <w:r w:rsidR="0061277B">
        <w:t>C</w:t>
      </w:r>
      <w:r>
        <w:t>urrenc</w:t>
      </w:r>
      <w:r w:rsidR="0061277B">
        <w:t>ies</w:t>
      </w:r>
      <w:r>
        <w:t xml:space="preserve"> such as ‘abc’, ‘def’ and ‘123’ . (See Cells T6, T14, T17, T21, T25, T26, T28, T34, T39) </w:t>
      </w:r>
    </w:p>
    <w:p w:rsidR="00AF4C61" w:rsidRDefault="00AF4C61" w:rsidP="0034118C">
      <w:pPr>
        <w:spacing w:after="0"/>
        <w:jc w:val="both"/>
      </w:pPr>
      <w:r w:rsidRPr="00324D8D">
        <w:rPr>
          <w:b/>
          <w:u w:val="single"/>
        </w:rPr>
        <w:t>Tab Test FX Results 1</w:t>
      </w:r>
      <w:r>
        <w:t xml:space="preserve"> contains the results of the target table.</w:t>
      </w:r>
    </w:p>
    <w:p w:rsidR="00AF4C61" w:rsidRDefault="00AF4C61" w:rsidP="0034118C">
      <w:pPr>
        <w:spacing w:after="0"/>
        <w:jc w:val="both"/>
      </w:pPr>
      <w:r w:rsidRPr="00324D8D">
        <w:rPr>
          <w:b/>
          <w:u w:val="single"/>
        </w:rPr>
        <w:t>Tab Test FX Results 2</w:t>
      </w:r>
      <w:r>
        <w:t xml:space="preserve"> contains the results of the </w:t>
      </w:r>
      <w:r w:rsidR="00095943">
        <w:t xml:space="preserve">issuetracer </w:t>
      </w:r>
      <w:r>
        <w:t xml:space="preserve"> table.</w:t>
      </w:r>
    </w:p>
    <w:p w:rsidR="00AF4C61" w:rsidRDefault="00AF4C61" w:rsidP="0034118C">
      <w:pPr>
        <w:spacing w:after="0"/>
        <w:jc w:val="both"/>
      </w:pPr>
    </w:p>
    <w:p w:rsidR="002B61D4" w:rsidRDefault="002B61D4" w:rsidP="0034118C">
      <w:pPr>
        <w:jc w:val="both"/>
      </w:pPr>
      <w:r>
        <w:t>The image below shows the EVENT column from the target table if this test fails.</w:t>
      </w:r>
    </w:p>
    <w:p w:rsidR="002B61D4" w:rsidRPr="00C233BB" w:rsidRDefault="002B61D4" w:rsidP="0034118C">
      <w:pPr>
        <w:jc w:val="both"/>
      </w:pPr>
      <w:r>
        <w:rPr>
          <w:noProof/>
        </w:rPr>
        <w:drawing>
          <wp:inline distT="0" distB="0" distL="0" distR="0" wp14:anchorId="3A33CD09" wp14:editId="704DA104">
            <wp:extent cx="3409950" cy="1667910"/>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cstate="email">
                      <a:extLst>
                        <a:ext uri="{28A0092B-C50C-407E-A947-70E740481C1C}">
                          <a14:useLocalDpi xmlns:a14="http://schemas.microsoft.com/office/drawing/2010/main"/>
                        </a:ext>
                      </a:extLst>
                    </a:blip>
                    <a:stretch>
                      <a:fillRect/>
                    </a:stretch>
                  </pic:blipFill>
                  <pic:spPr>
                    <a:xfrm>
                      <a:off x="0" y="0"/>
                      <a:ext cx="3413500" cy="1669646"/>
                    </a:xfrm>
                    <a:prstGeom prst="rect">
                      <a:avLst/>
                    </a:prstGeom>
                  </pic:spPr>
                </pic:pic>
              </a:graphicData>
            </a:graphic>
          </wp:inline>
        </w:drawing>
      </w:r>
    </w:p>
    <w:p w:rsidR="009E3A40" w:rsidRDefault="009E3A40" w:rsidP="0034118C">
      <w:pPr>
        <w:jc w:val="both"/>
      </w:pPr>
      <w:r>
        <w:t>The image below shows the app.IssueTracer</w:t>
      </w:r>
      <w:r w:rsidR="000F0B3B">
        <w:t xml:space="preserve">, </w:t>
      </w:r>
      <w:r w:rsidR="00095943">
        <w:t>if</w:t>
      </w:r>
      <w:r>
        <w:t xml:space="preserve"> this test fails.</w:t>
      </w:r>
    </w:p>
    <w:p w:rsidR="001A586D" w:rsidRDefault="009E3A40" w:rsidP="0034118C">
      <w:pPr>
        <w:jc w:val="both"/>
      </w:pPr>
      <w:r>
        <w:rPr>
          <w:noProof/>
        </w:rPr>
        <w:drawing>
          <wp:inline distT="0" distB="0" distL="0" distR="0" wp14:anchorId="6D2712FB" wp14:editId="0F10230B">
            <wp:extent cx="6737473" cy="409575"/>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cstate="email">
                      <a:extLst>
                        <a:ext uri="{28A0092B-C50C-407E-A947-70E740481C1C}">
                          <a14:useLocalDpi xmlns:a14="http://schemas.microsoft.com/office/drawing/2010/main"/>
                        </a:ext>
                      </a:extLst>
                    </a:blip>
                    <a:stretch>
                      <a:fillRect/>
                    </a:stretch>
                  </pic:blipFill>
                  <pic:spPr>
                    <a:xfrm>
                      <a:off x="0" y="0"/>
                      <a:ext cx="6737473" cy="409575"/>
                    </a:xfrm>
                    <a:prstGeom prst="rect">
                      <a:avLst/>
                    </a:prstGeom>
                  </pic:spPr>
                </pic:pic>
              </a:graphicData>
            </a:graphic>
          </wp:inline>
        </w:drawing>
      </w:r>
    </w:p>
    <w:p w:rsidR="00E06FC4" w:rsidRPr="001F6077" w:rsidRDefault="00E06FC4" w:rsidP="0034118C">
      <w:pPr>
        <w:pStyle w:val="Heading3"/>
        <w:jc w:val="both"/>
      </w:pPr>
      <w:bookmarkStart w:id="160" w:name="_Toc488772247"/>
      <w:r w:rsidRPr="001F6077">
        <w:lastRenderedPageBreak/>
        <w:t>Currency to be converted is NULL or blank</w:t>
      </w:r>
      <w:bookmarkEnd w:id="160"/>
    </w:p>
    <w:p w:rsidR="0008213F" w:rsidRDefault="00E06FC4" w:rsidP="0034118C">
      <w:pPr>
        <w:jc w:val="both"/>
      </w:pPr>
      <w:r>
        <w:t xml:space="preserve">This test is implemented in the function </w:t>
      </w:r>
      <w:r w:rsidRPr="00E90C1C">
        <w:t>dbo.fn_CurrencyExchange</w:t>
      </w:r>
      <w:r>
        <w:t xml:space="preserve">, to check if the currency </w:t>
      </w:r>
      <w:r w:rsidR="008D79C7">
        <w:t>to be converted is NULL or blank</w:t>
      </w:r>
      <w:r>
        <w:t xml:space="preserve">.  If currency is </w:t>
      </w:r>
      <w:r w:rsidR="00B3258F">
        <w:t xml:space="preserve">NULL or blank, </w:t>
      </w:r>
      <w:r>
        <w:t>the monetary value is reported as it is sourced. A record i</w:t>
      </w:r>
      <w:r w:rsidR="00A5583D">
        <w:t>s</w:t>
      </w:r>
      <w:r>
        <w:t xml:space="preserve"> inserted in EVENT column of the target table with the text   ‘</w:t>
      </w:r>
      <w:r w:rsidR="00B3258F" w:rsidRPr="00B3258F">
        <w:t>Null or blank currency code identified</w:t>
      </w:r>
      <w:r>
        <w:t>’. This text is also inserted as a record into the APP.IssueTracer table so that the PID exhibiting this can be traced.</w:t>
      </w:r>
      <w:r w:rsidR="005829F8" w:rsidRPr="005829F8">
        <w:t xml:space="preserve"> </w:t>
      </w:r>
      <w:r w:rsidR="005829F8">
        <w:t>The status of the issue is “Warning”</w:t>
      </w:r>
      <w:r w:rsidR="0008213F">
        <w:t xml:space="preserve">. </w:t>
      </w:r>
    </w:p>
    <w:p w:rsidR="0008213F" w:rsidRDefault="0008213F" w:rsidP="0034118C">
      <w:pPr>
        <w:jc w:val="both"/>
      </w:pPr>
      <w:r w:rsidRPr="00324D8D">
        <w:rPr>
          <w:b/>
          <w:u w:val="single"/>
        </w:rPr>
        <w:t>Tab Test FX</w:t>
      </w:r>
      <w:r>
        <w:rPr>
          <w:i/>
        </w:rPr>
        <w:t xml:space="preserve"> </w:t>
      </w:r>
      <w:r>
        <w:t xml:space="preserve">contains raw data that have NULL or blank currency values. (See Cells T11, T19, T30) </w:t>
      </w:r>
    </w:p>
    <w:p w:rsidR="00AF4C61" w:rsidRDefault="00AF4C61" w:rsidP="0034118C">
      <w:pPr>
        <w:spacing w:after="0"/>
        <w:jc w:val="both"/>
      </w:pPr>
      <w:r w:rsidRPr="00324D8D">
        <w:rPr>
          <w:b/>
          <w:u w:val="single"/>
        </w:rPr>
        <w:t>Tab Test FX Results 1</w:t>
      </w:r>
      <w:r>
        <w:t xml:space="preserve"> contains the results of the target table.</w:t>
      </w:r>
    </w:p>
    <w:p w:rsidR="00AF4C61" w:rsidRDefault="00AF4C61" w:rsidP="0034118C">
      <w:pPr>
        <w:spacing w:after="0"/>
        <w:jc w:val="both"/>
      </w:pPr>
      <w:r w:rsidRPr="00324D8D">
        <w:rPr>
          <w:b/>
          <w:u w:val="single"/>
        </w:rPr>
        <w:t>Tab Test FX Results 2</w:t>
      </w:r>
      <w:r>
        <w:t xml:space="preserve"> contains the results of the </w:t>
      </w:r>
      <w:r w:rsidR="00095943">
        <w:t xml:space="preserve">issuetracer </w:t>
      </w:r>
      <w:r>
        <w:t xml:space="preserve"> table.</w:t>
      </w:r>
    </w:p>
    <w:p w:rsidR="00AF4C61" w:rsidRDefault="00AF4C61" w:rsidP="0034118C">
      <w:pPr>
        <w:spacing w:after="0"/>
        <w:jc w:val="both"/>
      </w:pPr>
    </w:p>
    <w:p w:rsidR="0008213F" w:rsidRDefault="0008213F" w:rsidP="0034118C">
      <w:pPr>
        <w:jc w:val="both"/>
      </w:pPr>
      <w:r>
        <w:t>The image below shows the EVENT column from the target table if this test fails.</w:t>
      </w:r>
    </w:p>
    <w:p w:rsidR="00E06FC4" w:rsidRDefault="0008213F" w:rsidP="0034118C">
      <w:pPr>
        <w:jc w:val="both"/>
      </w:pPr>
      <w:r>
        <w:rPr>
          <w:noProof/>
        </w:rPr>
        <w:drawing>
          <wp:inline distT="0" distB="0" distL="0" distR="0" wp14:anchorId="791D1A36" wp14:editId="6C8372D0">
            <wp:extent cx="3857625" cy="854485"/>
            <wp:effectExtent l="0" t="0" r="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cstate="email">
                      <a:extLst>
                        <a:ext uri="{28A0092B-C50C-407E-A947-70E740481C1C}">
                          <a14:useLocalDpi xmlns:a14="http://schemas.microsoft.com/office/drawing/2010/main"/>
                        </a:ext>
                      </a:extLst>
                    </a:blip>
                    <a:stretch>
                      <a:fillRect/>
                    </a:stretch>
                  </pic:blipFill>
                  <pic:spPr>
                    <a:xfrm>
                      <a:off x="0" y="0"/>
                      <a:ext cx="3871884" cy="857644"/>
                    </a:xfrm>
                    <a:prstGeom prst="rect">
                      <a:avLst/>
                    </a:prstGeom>
                  </pic:spPr>
                </pic:pic>
              </a:graphicData>
            </a:graphic>
          </wp:inline>
        </w:drawing>
      </w:r>
    </w:p>
    <w:p w:rsidR="00CC0F25" w:rsidRDefault="0008213F" w:rsidP="0034118C">
      <w:pPr>
        <w:jc w:val="both"/>
      </w:pPr>
      <w:r>
        <w:t xml:space="preserve">The image below shows the app.IssueTracer, </w:t>
      </w:r>
      <w:r w:rsidR="00095943">
        <w:t>if</w:t>
      </w:r>
      <w:r>
        <w:t xml:space="preserve"> this test fails.</w:t>
      </w:r>
    </w:p>
    <w:p w:rsidR="00D67C47" w:rsidRDefault="00D67C47" w:rsidP="0034118C">
      <w:pPr>
        <w:jc w:val="both"/>
      </w:pPr>
      <w:r>
        <w:rPr>
          <w:noProof/>
        </w:rPr>
        <w:drawing>
          <wp:inline distT="0" distB="0" distL="0" distR="0" wp14:anchorId="09D896AB" wp14:editId="5518D066">
            <wp:extent cx="5943600" cy="53848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email">
                      <a:extLst>
                        <a:ext uri="{28A0092B-C50C-407E-A947-70E740481C1C}">
                          <a14:useLocalDpi xmlns:a14="http://schemas.microsoft.com/office/drawing/2010/main"/>
                        </a:ext>
                      </a:extLst>
                    </a:blip>
                    <a:stretch>
                      <a:fillRect/>
                    </a:stretch>
                  </pic:blipFill>
                  <pic:spPr>
                    <a:xfrm>
                      <a:off x="0" y="0"/>
                      <a:ext cx="5943600" cy="538480"/>
                    </a:xfrm>
                    <a:prstGeom prst="rect">
                      <a:avLst/>
                    </a:prstGeom>
                  </pic:spPr>
                </pic:pic>
              </a:graphicData>
            </a:graphic>
          </wp:inline>
        </w:drawing>
      </w:r>
    </w:p>
    <w:p w:rsidR="00FE1CCB" w:rsidRPr="001F6077" w:rsidRDefault="00FE1CCB" w:rsidP="0034118C">
      <w:pPr>
        <w:pStyle w:val="Heading2"/>
        <w:jc w:val="both"/>
      </w:pPr>
      <w:bookmarkStart w:id="161" w:name="_Toc488772248"/>
      <w:r w:rsidRPr="001F6077">
        <w:t>Maturity Bucket</w:t>
      </w:r>
      <w:bookmarkEnd w:id="161"/>
    </w:p>
    <w:p w:rsidR="00FE1CCB" w:rsidRPr="001F6077" w:rsidRDefault="00FE1CCB" w:rsidP="0034118C">
      <w:pPr>
        <w:pStyle w:val="Heading3"/>
        <w:jc w:val="both"/>
      </w:pPr>
      <w:bookmarkStart w:id="162" w:name="_Toc488772249"/>
      <w:r w:rsidRPr="001F6077">
        <w:t xml:space="preserve">Maturity date is </w:t>
      </w:r>
      <w:r w:rsidR="00997DA3" w:rsidRPr="001F6077">
        <w:t xml:space="preserve">earlier than </w:t>
      </w:r>
      <w:r w:rsidRPr="001F6077">
        <w:t>the reporting date</w:t>
      </w:r>
      <w:bookmarkEnd w:id="162"/>
    </w:p>
    <w:p w:rsidR="005829F8" w:rsidRDefault="0054567B" w:rsidP="0034118C">
      <w:pPr>
        <w:jc w:val="both"/>
      </w:pPr>
      <w:r>
        <w:t xml:space="preserve">This test is implemented </w:t>
      </w:r>
      <w:r w:rsidR="00162C08">
        <w:t>in the source to target stored procedures</w:t>
      </w:r>
      <w:r>
        <w:t>, to check</w:t>
      </w:r>
      <w:r w:rsidR="00162C08">
        <w:t xml:space="preserve"> if the maturity date is earlier than the reporting date</w:t>
      </w:r>
      <w:r>
        <w:t xml:space="preserve">.  </w:t>
      </w:r>
      <w:r w:rsidR="00162C08">
        <w:t>If the maturity date is earlier than the reporting date, maturity bucket is reported as blank</w:t>
      </w:r>
      <w:r>
        <w:t>. A</w:t>
      </w:r>
      <w:r w:rsidR="00185E9A">
        <w:t xml:space="preserve"> record is</w:t>
      </w:r>
      <w:r>
        <w:t xml:space="preserve"> inserted into the EVENT column of the target table with the text   ‘</w:t>
      </w:r>
      <w:r w:rsidR="00162C08" w:rsidRPr="00162C08">
        <w:t>Maturity Date earlier that reporting date identified</w:t>
      </w:r>
      <w:r>
        <w:t>’. This text is also inserted as a record into the APP.IssueTracer table so that the PID exhibiting this can be traced.</w:t>
      </w:r>
      <w:r w:rsidR="005829F8" w:rsidRPr="005829F8">
        <w:t xml:space="preserve"> </w:t>
      </w:r>
      <w:r w:rsidR="005829F8">
        <w:t>The status of the issue is “Warning”</w:t>
      </w:r>
      <w:r w:rsidR="00245E5F">
        <w:t>.</w:t>
      </w:r>
    </w:p>
    <w:p w:rsidR="00EB05DA" w:rsidRDefault="00EB05DA" w:rsidP="0034118C">
      <w:pPr>
        <w:jc w:val="both"/>
      </w:pPr>
      <w:r w:rsidRPr="00324D8D">
        <w:rPr>
          <w:b/>
          <w:u w:val="single"/>
        </w:rPr>
        <w:t>Tab Test maturity</w:t>
      </w:r>
      <w:r>
        <w:rPr>
          <w:i/>
        </w:rPr>
        <w:t xml:space="preserve"> </w:t>
      </w:r>
      <w:r>
        <w:t xml:space="preserve">contains raw data that have NULL or blank currency values. (See Cells </w:t>
      </w:r>
      <w:r w:rsidR="00F2115D">
        <w:t>E5, E14, E23, E27, E39</w:t>
      </w:r>
      <w:r>
        <w:t xml:space="preserve">) </w:t>
      </w:r>
    </w:p>
    <w:p w:rsidR="00F2115D" w:rsidRDefault="00EB05DA" w:rsidP="0034118C">
      <w:pPr>
        <w:spacing w:after="0"/>
        <w:jc w:val="both"/>
      </w:pPr>
      <w:r w:rsidRPr="00324D8D">
        <w:rPr>
          <w:b/>
          <w:u w:val="single"/>
        </w:rPr>
        <w:t xml:space="preserve">Tab </w:t>
      </w:r>
      <w:r w:rsidR="00F2115D" w:rsidRPr="00324D8D">
        <w:rPr>
          <w:b/>
          <w:u w:val="single"/>
        </w:rPr>
        <w:t xml:space="preserve">Test maturity </w:t>
      </w:r>
      <w:r w:rsidRPr="00324D8D">
        <w:rPr>
          <w:b/>
          <w:u w:val="single"/>
        </w:rPr>
        <w:t>Results 1</w:t>
      </w:r>
      <w:r>
        <w:t xml:space="preserve"> contains the results of the target table.</w:t>
      </w:r>
    </w:p>
    <w:p w:rsidR="00AF4C61" w:rsidRDefault="00AF4C61" w:rsidP="0034118C">
      <w:pPr>
        <w:spacing w:after="0"/>
        <w:jc w:val="both"/>
      </w:pPr>
      <w:r w:rsidRPr="00324D8D">
        <w:rPr>
          <w:b/>
          <w:u w:val="single"/>
        </w:rPr>
        <w:t>Tab Test maturity Results 2</w:t>
      </w:r>
      <w:r>
        <w:t xml:space="preserve"> contains the results of the </w:t>
      </w:r>
      <w:r w:rsidR="00095943">
        <w:t xml:space="preserve">issuetracer </w:t>
      </w:r>
      <w:r>
        <w:t xml:space="preserve"> table.</w:t>
      </w:r>
    </w:p>
    <w:p w:rsidR="00AF4C61" w:rsidRDefault="00AF4C61" w:rsidP="0034118C">
      <w:pPr>
        <w:jc w:val="both"/>
      </w:pPr>
    </w:p>
    <w:p w:rsidR="00EB05DA" w:rsidRDefault="00EB05DA" w:rsidP="0034118C">
      <w:pPr>
        <w:jc w:val="both"/>
      </w:pPr>
      <w:r>
        <w:t>The image below shows the EVENT column from the target table if this test fails.</w:t>
      </w:r>
    </w:p>
    <w:p w:rsidR="00231417" w:rsidRDefault="00231417" w:rsidP="0034118C">
      <w:pPr>
        <w:jc w:val="both"/>
      </w:pPr>
      <w:r>
        <w:rPr>
          <w:noProof/>
        </w:rPr>
        <w:lastRenderedPageBreak/>
        <w:drawing>
          <wp:inline distT="0" distB="0" distL="0" distR="0" wp14:anchorId="33FFAE53" wp14:editId="72CF74C0">
            <wp:extent cx="3762375" cy="102997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cstate="email">
                      <a:extLst>
                        <a:ext uri="{28A0092B-C50C-407E-A947-70E740481C1C}">
                          <a14:useLocalDpi xmlns:a14="http://schemas.microsoft.com/office/drawing/2010/main"/>
                        </a:ext>
                      </a:extLst>
                    </a:blip>
                    <a:stretch>
                      <a:fillRect/>
                    </a:stretch>
                  </pic:blipFill>
                  <pic:spPr>
                    <a:xfrm>
                      <a:off x="0" y="0"/>
                      <a:ext cx="3762375" cy="1029971"/>
                    </a:xfrm>
                    <a:prstGeom prst="rect">
                      <a:avLst/>
                    </a:prstGeom>
                  </pic:spPr>
                </pic:pic>
              </a:graphicData>
            </a:graphic>
          </wp:inline>
        </w:drawing>
      </w:r>
    </w:p>
    <w:p w:rsidR="00231417" w:rsidRDefault="00231417" w:rsidP="0034118C">
      <w:pPr>
        <w:jc w:val="both"/>
      </w:pPr>
      <w:r>
        <w:t xml:space="preserve">The image below shows the app.IssueTracer, </w:t>
      </w:r>
      <w:r w:rsidR="00095943">
        <w:t>if</w:t>
      </w:r>
      <w:r>
        <w:t xml:space="preserve"> this test fails.</w:t>
      </w:r>
    </w:p>
    <w:p w:rsidR="00CC0F25" w:rsidRDefault="00805967" w:rsidP="0034118C">
      <w:pPr>
        <w:jc w:val="both"/>
      </w:pPr>
      <w:r>
        <w:rPr>
          <w:noProof/>
        </w:rPr>
        <w:drawing>
          <wp:inline distT="0" distB="0" distL="0" distR="0" wp14:anchorId="1BBED859" wp14:editId="037E85B5">
            <wp:extent cx="5943600" cy="4457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cstate="email">
                      <a:extLst>
                        <a:ext uri="{28A0092B-C50C-407E-A947-70E740481C1C}">
                          <a14:useLocalDpi xmlns:a14="http://schemas.microsoft.com/office/drawing/2010/main"/>
                        </a:ext>
                      </a:extLst>
                    </a:blip>
                    <a:stretch>
                      <a:fillRect/>
                    </a:stretch>
                  </pic:blipFill>
                  <pic:spPr>
                    <a:xfrm>
                      <a:off x="0" y="0"/>
                      <a:ext cx="5943600" cy="445770"/>
                    </a:xfrm>
                    <a:prstGeom prst="rect">
                      <a:avLst/>
                    </a:prstGeom>
                  </pic:spPr>
                </pic:pic>
              </a:graphicData>
            </a:graphic>
          </wp:inline>
        </w:drawing>
      </w:r>
    </w:p>
    <w:p w:rsidR="00D40D4E" w:rsidRPr="001F6077" w:rsidRDefault="00D40D4E" w:rsidP="0034118C">
      <w:pPr>
        <w:pStyle w:val="Heading2"/>
        <w:jc w:val="both"/>
      </w:pPr>
      <w:bookmarkStart w:id="163" w:name="_Toc488772250"/>
      <w:r w:rsidRPr="001F6077">
        <w:t xml:space="preserve">Required </w:t>
      </w:r>
      <w:r w:rsidR="00745BC2">
        <w:t>t</w:t>
      </w:r>
      <w:r w:rsidRPr="001F6077">
        <w:t>ables and mandatory fields</w:t>
      </w:r>
      <w:bookmarkEnd w:id="163"/>
    </w:p>
    <w:p w:rsidR="00D40D4E" w:rsidRPr="00810D8E" w:rsidRDefault="00D40D4E" w:rsidP="0034118C">
      <w:pPr>
        <w:pStyle w:val="Heading3"/>
      </w:pPr>
      <w:bookmarkStart w:id="164" w:name="_Toc488772251"/>
      <w:r w:rsidRPr="00810D8E">
        <w:t>Required tables don’t exist in the SQL Server</w:t>
      </w:r>
      <w:r w:rsidR="00745BC2">
        <w:t xml:space="preserve"> (</w:t>
      </w:r>
      <w:r w:rsidR="00745BC2" w:rsidRPr="00745BC2">
        <w:t>sp_RequiredTableCheck</w:t>
      </w:r>
      <w:r w:rsidR="00745BC2">
        <w:t>)</w:t>
      </w:r>
      <w:bookmarkEnd w:id="164"/>
    </w:p>
    <w:p w:rsidR="005829F8" w:rsidRDefault="005829F8" w:rsidP="0034118C">
      <w:pPr>
        <w:jc w:val="both"/>
      </w:pPr>
      <w:r>
        <w:t>This test is implemented in the</w:t>
      </w:r>
      <w:r w:rsidRPr="005829F8">
        <w:t xml:space="preserve"> sp_RequiredTableCheck</w:t>
      </w:r>
      <w:r>
        <w:t xml:space="preserve"> stored procedure, to check if the tables to be sourced, exists in the system.  If </w:t>
      </w:r>
      <w:r w:rsidR="00185E9A">
        <w:t>certain tables are not available in the system</w:t>
      </w:r>
      <w:r>
        <w:t xml:space="preserve">, </w:t>
      </w:r>
      <w:r w:rsidR="00185E9A">
        <w:t>a record is</w:t>
      </w:r>
      <w:r>
        <w:t xml:space="preserve"> inserted into the </w:t>
      </w:r>
      <w:r w:rsidR="00185E9A">
        <w:t xml:space="preserve">APP.IssueTracer table </w:t>
      </w:r>
      <w:r>
        <w:t>with the text   ‘</w:t>
      </w:r>
      <w:r w:rsidR="00185E9A">
        <w:t xml:space="preserve">[Table name] </w:t>
      </w:r>
      <w:r w:rsidR="00F907B9">
        <w:t>d</w:t>
      </w:r>
      <w:r w:rsidR="00185E9A" w:rsidRPr="00185E9A">
        <w:t>oesn</w:t>
      </w:r>
      <w:r w:rsidR="00F907B9">
        <w:t>’</w:t>
      </w:r>
      <w:r w:rsidR="00185E9A" w:rsidRPr="00185E9A">
        <w:t>t exist in the system'</w:t>
      </w:r>
      <w:r w:rsidR="00185E9A">
        <w:t xml:space="preserve">. </w:t>
      </w:r>
      <w:r w:rsidR="00A71361">
        <w:t>If certain tables are not available in the system, the PIDs requiring the</w:t>
      </w:r>
      <w:r w:rsidR="000D2179">
        <w:t>se tables will not be executed, so that the application is not affected by the unavailable tables. The status of the issue is “</w:t>
      </w:r>
      <w:r w:rsidR="00286AF0">
        <w:t>Fail</w:t>
      </w:r>
      <w:r w:rsidR="000D2179">
        <w:t>”.</w:t>
      </w:r>
    </w:p>
    <w:p w:rsidR="00E06BBF" w:rsidRDefault="00286AF0" w:rsidP="0034118C">
      <w:pPr>
        <w:jc w:val="both"/>
      </w:pPr>
      <w:r>
        <w:t>In case of a scenario where the following tables don’t exist in the system, for I.S.7, this test will fail.</w:t>
      </w:r>
    </w:p>
    <w:p w:rsidR="00286AF0" w:rsidRDefault="00286AF0" w:rsidP="0034118C">
      <w:pPr>
        <w:pStyle w:val="ListParagraph"/>
        <w:numPr>
          <w:ilvl w:val="0"/>
          <w:numId w:val="22"/>
        </w:numPr>
        <w:jc w:val="both"/>
      </w:pPr>
      <w:r>
        <w:t>src.fbnk_currency</w:t>
      </w:r>
    </w:p>
    <w:p w:rsidR="00286AF0" w:rsidRDefault="00286AF0" w:rsidP="0034118C">
      <w:pPr>
        <w:pStyle w:val="ListParagraph"/>
        <w:numPr>
          <w:ilvl w:val="0"/>
          <w:numId w:val="22"/>
        </w:numPr>
        <w:jc w:val="both"/>
      </w:pPr>
      <w:r>
        <w:t>src.multi_ld_schedule_define_detail</w:t>
      </w:r>
    </w:p>
    <w:p w:rsidR="00286AF0" w:rsidRDefault="00286AF0" w:rsidP="0034118C">
      <w:pPr>
        <w:pStyle w:val="ListParagraph"/>
        <w:numPr>
          <w:ilvl w:val="0"/>
          <w:numId w:val="22"/>
        </w:numPr>
        <w:jc w:val="both"/>
      </w:pPr>
      <w:r>
        <w:t>src.multi_ld</w:t>
      </w:r>
    </w:p>
    <w:p w:rsidR="00286AF0" w:rsidRDefault="00286AF0" w:rsidP="0034118C">
      <w:pPr>
        <w:pStyle w:val="ListParagraph"/>
        <w:numPr>
          <w:ilvl w:val="0"/>
          <w:numId w:val="22"/>
        </w:numPr>
        <w:jc w:val="both"/>
      </w:pPr>
      <w:r>
        <w:t>src.fbnk_limit</w:t>
      </w:r>
    </w:p>
    <w:p w:rsidR="00286AF0" w:rsidRDefault="00286AF0" w:rsidP="0034118C">
      <w:pPr>
        <w:pStyle w:val="ListParagraph"/>
        <w:numPr>
          <w:ilvl w:val="0"/>
          <w:numId w:val="22"/>
        </w:numPr>
        <w:jc w:val="both"/>
      </w:pPr>
      <w:r>
        <w:t>src.fbnk_collateral_right</w:t>
      </w:r>
    </w:p>
    <w:p w:rsidR="00286AF0" w:rsidRDefault="00286AF0" w:rsidP="0034118C">
      <w:pPr>
        <w:pStyle w:val="ListParagraph"/>
        <w:numPr>
          <w:ilvl w:val="0"/>
          <w:numId w:val="22"/>
        </w:numPr>
        <w:jc w:val="both"/>
      </w:pPr>
      <w:r>
        <w:t>src.fbnk_collateral</w:t>
      </w:r>
    </w:p>
    <w:p w:rsidR="00286AF0" w:rsidRDefault="00286AF0" w:rsidP="0034118C">
      <w:pPr>
        <w:ind w:left="360"/>
        <w:jc w:val="both"/>
      </w:pPr>
      <w:r>
        <w:t>The image below shows the app.IssueTracer, if this test fails.</w:t>
      </w:r>
    </w:p>
    <w:p w:rsidR="00CC0F25" w:rsidRDefault="00286AF0" w:rsidP="0034118C">
      <w:pPr>
        <w:ind w:left="360"/>
        <w:jc w:val="both"/>
      </w:pPr>
      <w:r>
        <w:rPr>
          <w:noProof/>
        </w:rPr>
        <w:drawing>
          <wp:inline distT="0" distB="0" distL="0" distR="0" wp14:anchorId="27DC2D26" wp14:editId="44BCCDB7">
            <wp:extent cx="5000625" cy="125730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000625" cy="1257300"/>
                    </a:xfrm>
                    <a:prstGeom prst="rect">
                      <a:avLst/>
                    </a:prstGeom>
                  </pic:spPr>
                </pic:pic>
              </a:graphicData>
            </a:graphic>
          </wp:inline>
        </w:drawing>
      </w:r>
    </w:p>
    <w:p w:rsidR="00185E9A" w:rsidRPr="00810D8E" w:rsidRDefault="00284D68" w:rsidP="0034118C">
      <w:pPr>
        <w:pStyle w:val="Heading3"/>
      </w:pPr>
      <w:bookmarkStart w:id="165" w:name="_Toc488772252"/>
      <w:r w:rsidRPr="00810D8E">
        <w:t>Required tables exist but have zero</w:t>
      </w:r>
      <w:r w:rsidR="00185E9A" w:rsidRPr="00810D8E">
        <w:t xml:space="preserve"> records</w:t>
      </w:r>
      <w:r w:rsidR="00745BC2">
        <w:t xml:space="preserve"> (</w:t>
      </w:r>
      <w:r w:rsidR="00745BC2" w:rsidRPr="00745BC2">
        <w:t>sp_RequiredTableCheck</w:t>
      </w:r>
      <w:r w:rsidR="00745BC2">
        <w:t>)</w:t>
      </w:r>
      <w:bookmarkEnd w:id="165"/>
    </w:p>
    <w:p w:rsidR="00E3066F" w:rsidRDefault="00E3066F" w:rsidP="0034118C">
      <w:pPr>
        <w:jc w:val="both"/>
      </w:pPr>
      <w:r>
        <w:t>This test is implemented in the</w:t>
      </w:r>
      <w:r w:rsidRPr="005829F8">
        <w:t xml:space="preserve"> sp_RequiredTableCheck</w:t>
      </w:r>
      <w:r>
        <w:t xml:space="preserve"> stored procedure, to check if the </w:t>
      </w:r>
      <w:r w:rsidR="00582518">
        <w:t>tables to be sourced have</w:t>
      </w:r>
      <w:r w:rsidR="00AE38AD">
        <w:t xml:space="preserve"> records</w:t>
      </w:r>
      <w:r>
        <w:t xml:space="preserve">.  If </w:t>
      </w:r>
      <w:r w:rsidR="00AE38AD">
        <w:t>required tables don’t have records</w:t>
      </w:r>
      <w:r>
        <w:t xml:space="preserve">, a record is inserted into the APP.IssueTracer table with the text   ‘[Table name] </w:t>
      </w:r>
      <w:r w:rsidR="00AE38AD" w:rsidRPr="00AE38AD">
        <w:t>has 0 records</w:t>
      </w:r>
      <w:r w:rsidRPr="00185E9A">
        <w:t>'</w:t>
      </w:r>
      <w:r>
        <w:t>. The status of the issue is “</w:t>
      </w:r>
      <w:r w:rsidR="005A6E13">
        <w:t>Fail</w:t>
      </w:r>
      <w:r>
        <w:t>”.</w:t>
      </w:r>
      <w:r w:rsidR="005A6E13" w:rsidRPr="005A6E13">
        <w:t xml:space="preserve"> </w:t>
      </w:r>
      <w:r w:rsidR="005A6E13">
        <w:t xml:space="preserve">If </w:t>
      </w:r>
      <w:r w:rsidR="005A6E13">
        <w:lastRenderedPageBreak/>
        <w:t>required tables don’t have records, the PIDs requiring these tables will not be executed, so that the application is not affected by the unavailable tables.</w:t>
      </w:r>
    </w:p>
    <w:p w:rsidR="008A09B4" w:rsidRDefault="008A09B4" w:rsidP="0034118C">
      <w:pPr>
        <w:jc w:val="both"/>
      </w:pPr>
      <w:r>
        <w:t>In case of a scenario where the following tables have zero records in the system, for I.S.7, this test will fail.</w:t>
      </w:r>
    </w:p>
    <w:p w:rsidR="008A09B4" w:rsidRDefault="008A09B4" w:rsidP="0034118C">
      <w:pPr>
        <w:pStyle w:val="ListParagraph"/>
        <w:numPr>
          <w:ilvl w:val="0"/>
          <w:numId w:val="22"/>
        </w:numPr>
        <w:jc w:val="both"/>
      </w:pPr>
      <w:r>
        <w:t>src.fbnk_currency</w:t>
      </w:r>
    </w:p>
    <w:p w:rsidR="008A09B4" w:rsidRDefault="008A09B4" w:rsidP="0034118C">
      <w:pPr>
        <w:pStyle w:val="ListParagraph"/>
        <w:numPr>
          <w:ilvl w:val="0"/>
          <w:numId w:val="22"/>
        </w:numPr>
        <w:jc w:val="both"/>
      </w:pPr>
      <w:r>
        <w:t>src.multi_ld_schedule_define_detail</w:t>
      </w:r>
    </w:p>
    <w:p w:rsidR="008A09B4" w:rsidRDefault="008A09B4" w:rsidP="0034118C">
      <w:pPr>
        <w:pStyle w:val="ListParagraph"/>
        <w:numPr>
          <w:ilvl w:val="0"/>
          <w:numId w:val="22"/>
        </w:numPr>
        <w:jc w:val="both"/>
      </w:pPr>
      <w:r>
        <w:t>src.multi_ld</w:t>
      </w:r>
    </w:p>
    <w:p w:rsidR="008A09B4" w:rsidRDefault="008A09B4" w:rsidP="0034118C">
      <w:pPr>
        <w:pStyle w:val="ListParagraph"/>
        <w:numPr>
          <w:ilvl w:val="0"/>
          <w:numId w:val="22"/>
        </w:numPr>
        <w:jc w:val="both"/>
      </w:pPr>
      <w:r>
        <w:t>src.fbnk_limit</w:t>
      </w:r>
    </w:p>
    <w:p w:rsidR="008A09B4" w:rsidRDefault="008A09B4" w:rsidP="0034118C">
      <w:pPr>
        <w:pStyle w:val="ListParagraph"/>
        <w:numPr>
          <w:ilvl w:val="0"/>
          <w:numId w:val="22"/>
        </w:numPr>
        <w:jc w:val="both"/>
      </w:pPr>
      <w:r>
        <w:t>src.fbnk_collateral_right</w:t>
      </w:r>
    </w:p>
    <w:p w:rsidR="008A09B4" w:rsidRDefault="008A09B4" w:rsidP="0034118C">
      <w:pPr>
        <w:pStyle w:val="ListParagraph"/>
        <w:numPr>
          <w:ilvl w:val="0"/>
          <w:numId w:val="22"/>
        </w:numPr>
        <w:jc w:val="both"/>
      </w:pPr>
      <w:r>
        <w:t>src.fbnk_collateral</w:t>
      </w:r>
    </w:p>
    <w:p w:rsidR="008A09B4" w:rsidRDefault="008A09B4" w:rsidP="0034118C">
      <w:pPr>
        <w:ind w:left="360"/>
        <w:jc w:val="both"/>
      </w:pPr>
      <w:r>
        <w:t>The image below shows the app.IssueTracer, if this test fails.</w:t>
      </w:r>
    </w:p>
    <w:p w:rsidR="00CC0F25" w:rsidRDefault="008A09B4" w:rsidP="0034118C">
      <w:pPr>
        <w:jc w:val="both"/>
      </w:pPr>
      <w:r>
        <w:rPr>
          <w:noProof/>
        </w:rPr>
        <w:drawing>
          <wp:inline distT="0" distB="0" distL="0" distR="0" wp14:anchorId="1A2CC731" wp14:editId="42E250E2">
            <wp:extent cx="5067300" cy="12763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067300" cy="1276350"/>
                    </a:xfrm>
                    <a:prstGeom prst="rect">
                      <a:avLst/>
                    </a:prstGeom>
                  </pic:spPr>
                </pic:pic>
              </a:graphicData>
            </a:graphic>
          </wp:inline>
        </w:drawing>
      </w:r>
    </w:p>
    <w:p w:rsidR="000502C1" w:rsidRPr="00810D8E" w:rsidRDefault="000502C1" w:rsidP="0034118C">
      <w:pPr>
        <w:pStyle w:val="Heading3"/>
      </w:pPr>
      <w:bookmarkStart w:id="166" w:name="_Toc488772253"/>
      <w:r w:rsidRPr="00810D8E">
        <w:t>Mandatory fields are blank or NULL</w:t>
      </w:r>
      <w:r w:rsidR="00745BC2">
        <w:t xml:space="preserve"> (</w:t>
      </w:r>
      <w:r w:rsidR="00745BC2" w:rsidRPr="00745BC2">
        <w:t>sp_RequiredFieldsCheck</w:t>
      </w:r>
      <w:r w:rsidR="00745BC2">
        <w:t>)</w:t>
      </w:r>
      <w:bookmarkEnd w:id="166"/>
    </w:p>
    <w:p w:rsidR="00AF4C61" w:rsidRDefault="004028D1" w:rsidP="0034118C">
      <w:pPr>
        <w:jc w:val="both"/>
      </w:pPr>
      <w:r>
        <w:t>This test is implemented in the</w:t>
      </w:r>
      <w:r w:rsidRPr="005829F8">
        <w:t xml:space="preserve"> sp_Required</w:t>
      </w:r>
      <w:r w:rsidR="004C2DDE">
        <w:t>Fields</w:t>
      </w:r>
      <w:r w:rsidRPr="005829F8">
        <w:t>Check</w:t>
      </w:r>
      <w:r>
        <w:t xml:space="preserve"> stored procedure, to check if the </w:t>
      </w:r>
      <w:r w:rsidR="004C2DDE">
        <w:t>mandatory fields (as per FR2052a instructions) in the target tables are blank or NULL</w:t>
      </w:r>
      <w:r>
        <w:t xml:space="preserve">.  If </w:t>
      </w:r>
      <w:r w:rsidR="004C2DDE">
        <w:t>a mandatory field is not populated</w:t>
      </w:r>
      <w:r>
        <w:t xml:space="preserve">, a record is inserted into the APP.IssueTracer table with the text </w:t>
      </w:r>
      <w:r w:rsidR="004C2DDE">
        <w:t>‘[Field Name]</w:t>
      </w:r>
      <w:r w:rsidR="004C2DDE" w:rsidRPr="004C2DDE">
        <w:t xml:space="preserve"> not populated</w:t>
      </w:r>
      <w:r w:rsidRPr="00185E9A">
        <w:t>'</w:t>
      </w:r>
      <w:r>
        <w:t>.</w:t>
      </w:r>
      <w:r w:rsidR="00BC1981" w:rsidRPr="00BC1981">
        <w:t xml:space="preserve"> </w:t>
      </w:r>
      <w:r w:rsidR="00AD06FB">
        <w:t>The PID is also recorded so that it can be traced back in the application. The status of the issue is “Warning”.</w:t>
      </w:r>
    </w:p>
    <w:p w:rsidR="00AF4C61" w:rsidRDefault="00AF4C61" w:rsidP="0034118C">
      <w:pPr>
        <w:jc w:val="both"/>
      </w:pPr>
      <w:r w:rsidRPr="00324D8D">
        <w:rPr>
          <w:b/>
          <w:u w:val="single"/>
        </w:rPr>
        <w:t>Tab Test Mandatory Fields</w:t>
      </w:r>
      <w:r>
        <w:rPr>
          <w:i/>
        </w:rPr>
        <w:t xml:space="preserve"> </w:t>
      </w:r>
      <w:r>
        <w:t>contains raw data that have NULL or blank</w:t>
      </w:r>
      <w:r w:rsidR="00AD06FB">
        <w:t xml:space="preserve"> Collateral Types</w:t>
      </w:r>
      <w:r>
        <w:t xml:space="preserve">. (See Cells </w:t>
      </w:r>
      <w:r w:rsidR="00AD06FB">
        <w:t>CJ4,5,6,7,</w:t>
      </w:r>
      <w:r>
        <w:t xml:space="preserve"> etc.)</w:t>
      </w:r>
    </w:p>
    <w:p w:rsidR="00AD06FB" w:rsidRDefault="00AD06FB" w:rsidP="0034118C">
      <w:pPr>
        <w:spacing w:after="0"/>
        <w:jc w:val="both"/>
      </w:pPr>
      <w:r w:rsidRPr="00324D8D">
        <w:rPr>
          <w:b/>
          <w:u w:val="single"/>
        </w:rPr>
        <w:t xml:space="preserve">Tab </w:t>
      </w:r>
      <w:r w:rsidR="00C339BF" w:rsidRPr="00324D8D">
        <w:rPr>
          <w:b/>
          <w:u w:val="single"/>
        </w:rPr>
        <w:t>Test Mandatory Fields</w:t>
      </w:r>
      <w:r w:rsidR="00324D8D">
        <w:rPr>
          <w:b/>
          <w:u w:val="single"/>
        </w:rPr>
        <w:t xml:space="preserve"> Results</w:t>
      </w:r>
      <w:r w:rsidR="00C339BF">
        <w:rPr>
          <w:i/>
        </w:rPr>
        <w:t xml:space="preserve"> </w:t>
      </w:r>
      <w:r>
        <w:t xml:space="preserve">contains the results of the </w:t>
      </w:r>
      <w:r w:rsidR="00095943">
        <w:t>issuetracer</w:t>
      </w:r>
      <w:r>
        <w:t xml:space="preserve"> table</w:t>
      </w:r>
      <w:r w:rsidR="00C339BF">
        <w:t>.</w:t>
      </w:r>
    </w:p>
    <w:p w:rsidR="00C339BF" w:rsidRDefault="00C339BF" w:rsidP="0034118C">
      <w:pPr>
        <w:jc w:val="both"/>
      </w:pPr>
      <w:r>
        <w:t xml:space="preserve">The image below shows the app.IssueTracer, </w:t>
      </w:r>
      <w:r w:rsidR="00095943">
        <w:t>if</w:t>
      </w:r>
      <w:r>
        <w:t xml:space="preserve"> this test fails.</w:t>
      </w:r>
    </w:p>
    <w:p w:rsidR="00AD06FB" w:rsidRDefault="00AD06FB" w:rsidP="0034118C">
      <w:pPr>
        <w:spacing w:after="0"/>
        <w:jc w:val="both"/>
      </w:pPr>
      <w:r>
        <w:rPr>
          <w:noProof/>
        </w:rPr>
        <w:drawing>
          <wp:inline distT="0" distB="0" distL="0" distR="0" wp14:anchorId="7F45BCC6" wp14:editId="3167ED7E">
            <wp:extent cx="5943600" cy="300355"/>
            <wp:effectExtent l="0" t="0" r="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email">
                      <a:extLst>
                        <a:ext uri="{28A0092B-C50C-407E-A947-70E740481C1C}">
                          <a14:useLocalDpi xmlns:a14="http://schemas.microsoft.com/office/drawing/2010/main"/>
                        </a:ext>
                      </a:extLst>
                    </a:blip>
                    <a:stretch>
                      <a:fillRect/>
                    </a:stretch>
                  </pic:blipFill>
                  <pic:spPr>
                    <a:xfrm>
                      <a:off x="0" y="0"/>
                      <a:ext cx="5943600" cy="300355"/>
                    </a:xfrm>
                    <a:prstGeom prst="rect">
                      <a:avLst/>
                    </a:prstGeom>
                  </pic:spPr>
                </pic:pic>
              </a:graphicData>
            </a:graphic>
          </wp:inline>
        </w:drawing>
      </w:r>
    </w:p>
    <w:p w:rsidR="0015763C" w:rsidRPr="001F6077" w:rsidRDefault="0015763C" w:rsidP="0034118C">
      <w:pPr>
        <w:pStyle w:val="Heading2"/>
        <w:jc w:val="both"/>
      </w:pPr>
      <w:bookmarkStart w:id="167" w:name="_Toc488772254"/>
      <w:r w:rsidRPr="001F6077">
        <w:t>Signs of monetary value</w:t>
      </w:r>
      <w:bookmarkEnd w:id="167"/>
    </w:p>
    <w:p w:rsidR="0015763C" w:rsidRPr="00810D8E" w:rsidRDefault="0015763C" w:rsidP="0034118C">
      <w:pPr>
        <w:pStyle w:val="Heading3"/>
      </w:pPr>
      <w:bookmarkStart w:id="168" w:name="_Toc488772255"/>
      <w:r w:rsidRPr="00810D8E">
        <w:t>Monetary values of a PID are of mixed signs (</w:t>
      </w:r>
      <w:r w:rsidR="00745BC2" w:rsidRPr="00745BC2">
        <w:t>sp_MonetaryValueCheck</w:t>
      </w:r>
      <w:r w:rsidR="00745BC2" w:rsidRPr="00745BC2" w:rsidDel="00745BC2">
        <w:t xml:space="preserve"> </w:t>
      </w:r>
      <w:r w:rsidRPr="00810D8E">
        <w:t>)</w:t>
      </w:r>
      <w:bookmarkEnd w:id="168"/>
    </w:p>
    <w:p w:rsidR="00AD06FB" w:rsidRDefault="0015763C" w:rsidP="0034118C">
      <w:pPr>
        <w:jc w:val="both"/>
      </w:pPr>
      <w:r>
        <w:t>This test is implemented in the</w:t>
      </w:r>
      <w:r w:rsidRPr="005829F8">
        <w:t xml:space="preserve"> </w:t>
      </w:r>
      <w:r w:rsidR="00B865EA" w:rsidRPr="00B865EA">
        <w:t>sp_MonetaryValueCheck</w:t>
      </w:r>
      <w:r w:rsidR="00B865EA">
        <w:t xml:space="preserve"> </w:t>
      </w:r>
      <w:r>
        <w:t xml:space="preserve">stored procedure, to check if </w:t>
      </w:r>
      <w:r w:rsidR="00B865EA">
        <w:t>a PID contains monetary values of mixed signs</w:t>
      </w:r>
      <w:r w:rsidR="00745BC2">
        <w:t xml:space="preserve"> </w:t>
      </w:r>
      <w:r w:rsidR="00745BC2" w:rsidRPr="00745BC2">
        <w:t>(positive and negative)</w:t>
      </w:r>
      <w:r>
        <w:t xml:space="preserve">.  </w:t>
      </w:r>
      <w:r w:rsidR="000C5677">
        <w:t>If</w:t>
      </w:r>
      <w:r w:rsidR="00B865EA">
        <w:t xml:space="preserve"> a PID contains monetary values of mixed signs</w:t>
      </w:r>
      <w:r>
        <w:t>, a record is inserted into the APP.IssueTracer table with the text ‘[Field Name]</w:t>
      </w:r>
      <w:r w:rsidRPr="004C2DDE">
        <w:t xml:space="preserve"> </w:t>
      </w:r>
      <w:r w:rsidR="00B865EA" w:rsidRPr="00B865EA">
        <w:t>has opposite signs’</w:t>
      </w:r>
      <w:r>
        <w:t>.</w:t>
      </w:r>
      <w:r w:rsidR="00BC1981">
        <w:t xml:space="preserve"> The PID is also recorded so that it can be traced back in the application.</w:t>
      </w:r>
      <w:r>
        <w:t xml:space="preserve"> The status of the issue is “Warning”.</w:t>
      </w:r>
    </w:p>
    <w:p w:rsidR="00AD06FB" w:rsidRDefault="00AD06FB" w:rsidP="0034118C">
      <w:pPr>
        <w:jc w:val="both"/>
      </w:pPr>
      <w:r w:rsidRPr="00324D8D">
        <w:rPr>
          <w:b/>
          <w:u w:val="single"/>
        </w:rPr>
        <w:lastRenderedPageBreak/>
        <w:t>Tab Test Mixed Signs</w:t>
      </w:r>
      <w:r>
        <w:rPr>
          <w:i/>
        </w:rPr>
        <w:t xml:space="preserve"> </w:t>
      </w:r>
      <w:r>
        <w:t>contains raw data that have monetary values of mixed signs. (See Cells H14, H22, H32, H46)</w:t>
      </w:r>
    </w:p>
    <w:p w:rsidR="00AD06FB" w:rsidRDefault="00AD06FB" w:rsidP="0034118C">
      <w:pPr>
        <w:spacing w:after="0"/>
        <w:jc w:val="both"/>
      </w:pPr>
      <w:r w:rsidRPr="00324D8D">
        <w:rPr>
          <w:b/>
          <w:u w:val="single"/>
        </w:rPr>
        <w:t xml:space="preserve">Tab Test </w:t>
      </w:r>
      <w:r w:rsidR="00517CB9" w:rsidRPr="00324D8D">
        <w:rPr>
          <w:b/>
          <w:u w:val="single"/>
        </w:rPr>
        <w:t xml:space="preserve">Mixed Signs </w:t>
      </w:r>
      <w:r w:rsidRPr="00324D8D">
        <w:rPr>
          <w:b/>
          <w:u w:val="single"/>
        </w:rPr>
        <w:t>Results</w:t>
      </w:r>
      <w:r>
        <w:rPr>
          <w:i/>
        </w:rPr>
        <w:t xml:space="preserve"> </w:t>
      </w:r>
      <w:r>
        <w:t>contains the results of the issuetracer table</w:t>
      </w:r>
      <w:r w:rsidR="00DE6EC4">
        <w:t>.</w:t>
      </w:r>
    </w:p>
    <w:p w:rsidR="00DE6EC4" w:rsidRDefault="00DE6EC4" w:rsidP="0034118C">
      <w:pPr>
        <w:jc w:val="both"/>
      </w:pPr>
      <w:r>
        <w:t xml:space="preserve">The image below shows the app.IssueTracer, </w:t>
      </w:r>
      <w:r w:rsidR="00095943">
        <w:t>if</w:t>
      </w:r>
      <w:r>
        <w:t xml:space="preserve"> this test fails.</w:t>
      </w:r>
    </w:p>
    <w:p w:rsidR="00DE6EC4" w:rsidRDefault="00DE6EC4" w:rsidP="0034118C">
      <w:pPr>
        <w:spacing w:after="0"/>
        <w:jc w:val="both"/>
      </w:pPr>
      <w:r>
        <w:rPr>
          <w:noProof/>
        </w:rPr>
        <w:drawing>
          <wp:inline distT="0" distB="0" distL="0" distR="0" wp14:anchorId="7B0ED476" wp14:editId="02F99CF8">
            <wp:extent cx="6368143" cy="6477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email">
                      <a:extLst>
                        <a:ext uri="{28A0092B-C50C-407E-A947-70E740481C1C}">
                          <a14:useLocalDpi xmlns:a14="http://schemas.microsoft.com/office/drawing/2010/main"/>
                        </a:ext>
                      </a:extLst>
                    </a:blip>
                    <a:stretch>
                      <a:fillRect/>
                    </a:stretch>
                  </pic:blipFill>
                  <pic:spPr>
                    <a:xfrm>
                      <a:off x="0" y="0"/>
                      <a:ext cx="6415314" cy="652498"/>
                    </a:xfrm>
                    <a:prstGeom prst="rect">
                      <a:avLst/>
                    </a:prstGeom>
                  </pic:spPr>
                </pic:pic>
              </a:graphicData>
            </a:graphic>
          </wp:inline>
        </w:drawing>
      </w:r>
    </w:p>
    <w:p w:rsidR="002F1D09" w:rsidRPr="001F6077" w:rsidRDefault="00CC0F25" w:rsidP="0034118C">
      <w:pPr>
        <w:pStyle w:val="Heading2"/>
        <w:jc w:val="both"/>
      </w:pPr>
      <w:bookmarkStart w:id="169" w:name="_Toc488772256"/>
      <w:r w:rsidRPr="001F6077">
        <w:t>Calculation logic</w:t>
      </w:r>
      <w:bookmarkEnd w:id="169"/>
    </w:p>
    <w:p w:rsidR="002F1D09" w:rsidRPr="00810D8E" w:rsidRDefault="002F1D09" w:rsidP="0034118C">
      <w:pPr>
        <w:pStyle w:val="Heading3"/>
      </w:pPr>
      <w:bookmarkStart w:id="170" w:name="_Toc488772257"/>
      <w:r w:rsidRPr="00810D8E">
        <w:t>Divide by zero errors</w:t>
      </w:r>
      <w:bookmarkEnd w:id="170"/>
      <w:r w:rsidRPr="00810D8E">
        <w:t xml:space="preserve"> </w:t>
      </w:r>
    </w:p>
    <w:p w:rsidR="0034397F" w:rsidRDefault="002F1D09" w:rsidP="0034118C">
      <w:pPr>
        <w:jc w:val="both"/>
      </w:pPr>
      <w:r>
        <w:t>This test is implemented in the</w:t>
      </w:r>
      <w:r w:rsidRPr="005829F8">
        <w:t xml:space="preserve"> </w:t>
      </w:r>
      <w:r w:rsidR="00543499">
        <w:t>source to target</w:t>
      </w:r>
      <w:r>
        <w:t xml:space="preserve"> stored procedure</w:t>
      </w:r>
      <w:r w:rsidR="00543499">
        <w:t>s, if there is a division involved in the calculation</w:t>
      </w:r>
      <w:r>
        <w:t>.</w:t>
      </w:r>
      <w:r w:rsidR="00543499">
        <w:t xml:space="preserve"> If divide by zero is encountered, the monetary value is reported as zero and a record is inserted into the EVENT column of the target table with the text ‘</w:t>
      </w:r>
      <w:r w:rsidR="00543499" w:rsidRPr="00543499">
        <w:t>0 denominator identified’</w:t>
      </w:r>
      <w:r w:rsidR="00B25D0A">
        <w:t xml:space="preserve">.  A </w:t>
      </w:r>
      <w:r>
        <w:t xml:space="preserve">record is inserted into the APP.IssueTracer table </w:t>
      </w:r>
      <w:r w:rsidR="00B25D0A">
        <w:t>as well</w:t>
      </w:r>
      <w:r>
        <w:t>. The PID is also recorded so that it can be traced back in the application. The status of the issue is “Warning”.</w:t>
      </w:r>
    </w:p>
    <w:p w:rsidR="00086E4E" w:rsidRDefault="00086E4E" w:rsidP="0034118C">
      <w:pPr>
        <w:jc w:val="both"/>
      </w:pPr>
      <w:r w:rsidRPr="00324D8D">
        <w:rPr>
          <w:b/>
          <w:u w:val="single"/>
        </w:rPr>
        <w:t xml:space="preserve">Tab Test </w:t>
      </w:r>
      <w:r w:rsidR="00324D8D" w:rsidRPr="00324D8D">
        <w:rPr>
          <w:b/>
          <w:u w:val="single"/>
        </w:rPr>
        <w:t xml:space="preserve">Divide by 0 </w:t>
      </w:r>
      <w:r>
        <w:t xml:space="preserve">contains raw data that have </w:t>
      </w:r>
      <w:r w:rsidR="004F1F93">
        <w:t>maximum_Total values as zero</w:t>
      </w:r>
      <w:r w:rsidR="00E40907">
        <w:t xml:space="preserve"> , which is the denominator in the collateral value calculation</w:t>
      </w:r>
      <w:r>
        <w:t xml:space="preserve">. (See Cells </w:t>
      </w:r>
      <w:r w:rsidR="00E40907">
        <w:t>IC7, IC10,</w:t>
      </w:r>
      <w:r w:rsidR="004F1F93">
        <w:t xml:space="preserve"> </w:t>
      </w:r>
      <w:r w:rsidR="00E40907">
        <w:t>IC15, IC20, IC25, IC29, IC43,IC49</w:t>
      </w:r>
      <w:r>
        <w:t>)</w:t>
      </w:r>
    </w:p>
    <w:p w:rsidR="00086E4E" w:rsidRDefault="00086E4E" w:rsidP="0034118C">
      <w:pPr>
        <w:spacing w:after="0"/>
        <w:jc w:val="both"/>
      </w:pPr>
      <w:r w:rsidRPr="00324D8D">
        <w:rPr>
          <w:b/>
          <w:u w:val="single"/>
        </w:rPr>
        <w:t xml:space="preserve">Tab Test </w:t>
      </w:r>
      <w:r w:rsidR="00B908AC" w:rsidRPr="00324D8D">
        <w:rPr>
          <w:b/>
          <w:u w:val="single"/>
        </w:rPr>
        <w:t>Divide by 0</w:t>
      </w:r>
      <w:r w:rsidRPr="00324D8D">
        <w:rPr>
          <w:b/>
          <w:u w:val="single"/>
        </w:rPr>
        <w:t xml:space="preserve"> Results </w:t>
      </w:r>
      <w:r w:rsidR="00966619" w:rsidRPr="00324D8D">
        <w:rPr>
          <w:b/>
          <w:u w:val="single"/>
        </w:rPr>
        <w:t xml:space="preserve"> 1</w:t>
      </w:r>
      <w:r w:rsidR="00966619">
        <w:rPr>
          <w:i/>
        </w:rPr>
        <w:t xml:space="preserve"> </w:t>
      </w:r>
      <w:r>
        <w:t xml:space="preserve">contains the results of the </w:t>
      </w:r>
      <w:r w:rsidR="00966619">
        <w:t>EVENT Column in the target Table</w:t>
      </w:r>
    </w:p>
    <w:p w:rsidR="00324D8D" w:rsidRDefault="00324D8D" w:rsidP="0034118C">
      <w:pPr>
        <w:spacing w:after="0"/>
        <w:jc w:val="both"/>
      </w:pPr>
      <w:r w:rsidRPr="00324D8D">
        <w:rPr>
          <w:b/>
          <w:u w:val="single"/>
        </w:rPr>
        <w:t xml:space="preserve">Tab Test Divide by 0 Results </w:t>
      </w:r>
      <w:r>
        <w:rPr>
          <w:b/>
          <w:u w:val="single"/>
        </w:rPr>
        <w:t xml:space="preserve"> 2 </w:t>
      </w:r>
      <w:r w:rsidRPr="00324D8D">
        <w:t xml:space="preserve"> </w:t>
      </w:r>
      <w:r>
        <w:t>contains the results of the issuetracer table.</w:t>
      </w:r>
    </w:p>
    <w:p w:rsidR="00324D8D" w:rsidRDefault="00324D8D" w:rsidP="0034118C">
      <w:pPr>
        <w:spacing w:after="0"/>
        <w:jc w:val="both"/>
      </w:pPr>
    </w:p>
    <w:p w:rsidR="00324D8D" w:rsidRDefault="00324D8D" w:rsidP="0034118C">
      <w:pPr>
        <w:jc w:val="both"/>
      </w:pPr>
      <w:r>
        <w:t>The image below shows the EVENT column from the target table if this test fails.</w:t>
      </w:r>
    </w:p>
    <w:p w:rsidR="00966619" w:rsidRDefault="00966619" w:rsidP="0034118C">
      <w:pPr>
        <w:spacing w:after="0"/>
        <w:jc w:val="both"/>
      </w:pPr>
      <w:r>
        <w:rPr>
          <w:noProof/>
        </w:rPr>
        <w:drawing>
          <wp:inline distT="0" distB="0" distL="0" distR="0" wp14:anchorId="3D07915D" wp14:editId="66606A43">
            <wp:extent cx="4229100" cy="1086589"/>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email">
                      <a:extLst>
                        <a:ext uri="{28A0092B-C50C-407E-A947-70E740481C1C}">
                          <a14:useLocalDpi xmlns:a14="http://schemas.microsoft.com/office/drawing/2010/main"/>
                        </a:ext>
                      </a:extLst>
                    </a:blip>
                    <a:stretch>
                      <a:fillRect/>
                    </a:stretch>
                  </pic:blipFill>
                  <pic:spPr>
                    <a:xfrm>
                      <a:off x="0" y="0"/>
                      <a:ext cx="4229100" cy="1086589"/>
                    </a:xfrm>
                    <a:prstGeom prst="rect">
                      <a:avLst/>
                    </a:prstGeom>
                  </pic:spPr>
                </pic:pic>
              </a:graphicData>
            </a:graphic>
          </wp:inline>
        </w:drawing>
      </w:r>
    </w:p>
    <w:p w:rsidR="005B4C03" w:rsidRDefault="005B4C03" w:rsidP="0034118C">
      <w:pPr>
        <w:jc w:val="both"/>
      </w:pPr>
    </w:p>
    <w:p w:rsidR="00086E4E" w:rsidRDefault="00086E4E" w:rsidP="0034118C">
      <w:pPr>
        <w:jc w:val="both"/>
      </w:pPr>
      <w:r>
        <w:t xml:space="preserve">The image below shows the app.IssueTracer, </w:t>
      </w:r>
      <w:r w:rsidR="00095943">
        <w:t>if</w:t>
      </w:r>
      <w:r>
        <w:t xml:space="preserve"> this test fails.</w:t>
      </w:r>
    </w:p>
    <w:p w:rsidR="00E66FE1" w:rsidRDefault="00E66FE1" w:rsidP="0034118C">
      <w:pPr>
        <w:jc w:val="both"/>
      </w:pPr>
      <w:r>
        <w:rPr>
          <w:noProof/>
        </w:rPr>
        <w:drawing>
          <wp:inline distT="0" distB="0" distL="0" distR="0" wp14:anchorId="1BD97624" wp14:editId="009608D7">
            <wp:extent cx="5943600" cy="13335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email">
                      <a:extLst>
                        <a:ext uri="{28A0092B-C50C-407E-A947-70E740481C1C}">
                          <a14:useLocalDpi xmlns:a14="http://schemas.microsoft.com/office/drawing/2010/main"/>
                        </a:ext>
                      </a:extLst>
                    </a:blip>
                    <a:stretch>
                      <a:fillRect/>
                    </a:stretch>
                  </pic:blipFill>
                  <pic:spPr>
                    <a:xfrm>
                      <a:off x="0" y="0"/>
                      <a:ext cx="5943600" cy="1333500"/>
                    </a:xfrm>
                    <a:prstGeom prst="rect">
                      <a:avLst/>
                    </a:prstGeom>
                  </pic:spPr>
                </pic:pic>
              </a:graphicData>
            </a:graphic>
          </wp:inline>
        </w:drawing>
      </w:r>
    </w:p>
    <w:p w:rsidR="00591107" w:rsidRDefault="00E60E66" w:rsidP="0034118C">
      <w:pPr>
        <w:pStyle w:val="Heading2"/>
      </w:pPr>
      <w:bookmarkStart w:id="171" w:name="_Toc488772258"/>
      <w:r>
        <w:lastRenderedPageBreak/>
        <w:t>Report / Aggregate v</w:t>
      </w:r>
      <w:r w:rsidR="00591107">
        <w:t>alues less than zero</w:t>
      </w:r>
      <w:r w:rsidR="00745BC2">
        <w:t xml:space="preserve"> (</w:t>
      </w:r>
      <w:r w:rsidR="00745BC2" w:rsidRPr="00745BC2">
        <w:t>sp_RPT_FR2052a</w:t>
      </w:r>
      <w:r w:rsidR="00745BC2">
        <w:t>)</w:t>
      </w:r>
      <w:bookmarkEnd w:id="171"/>
    </w:p>
    <w:p w:rsidR="00E1512B" w:rsidRDefault="00E1512B" w:rsidP="00E1512B">
      <w:pPr>
        <w:jc w:val="both"/>
      </w:pPr>
      <w:r>
        <w:rPr>
          <w:rFonts w:hint="eastAsia"/>
        </w:rPr>
        <w:t xml:space="preserve">The FR 2052a report should not include any negative values. </w:t>
      </w:r>
      <w:r>
        <w:t xml:space="preserve">Values </w:t>
      </w:r>
      <w:r>
        <w:rPr>
          <w:rFonts w:hint="eastAsia"/>
        </w:rPr>
        <w:t xml:space="preserve">reported in </w:t>
      </w:r>
      <w:r>
        <w:t>maturity amount, market value, lendable value, collateral value and forward start value</w:t>
      </w:r>
      <w:r>
        <w:rPr>
          <w:rFonts w:hint="eastAsia"/>
        </w:rPr>
        <w:t xml:space="preserve"> field</w:t>
      </w:r>
      <w:r>
        <w:t>s</w:t>
      </w:r>
      <w:r>
        <w:rPr>
          <w:rFonts w:hint="eastAsia"/>
        </w:rPr>
        <w:t xml:space="preserve"> should all be positive numbers. </w:t>
      </w:r>
    </w:p>
    <w:p w:rsidR="00E1512B" w:rsidRDefault="00E1512B" w:rsidP="002415B2">
      <w:pPr>
        <w:jc w:val="both"/>
      </w:pPr>
      <w:r>
        <w:t xml:space="preserve">The application checks for negative monetary values when creating the report table (RPT_FR2052a) from aggregate table. Identified negative values are recorded in Issue Tracer table and removed from Report Table. This check is performed in sp_RPT_FR2052a stored procedure and </w:t>
      </w:r>
      <w:r w:rsidR="00531CC7" w:rsidRPr="00636E86">
        <w:rPr>
          <w:color w:val="984806" w:themeColor="accent6" w:themeShade="80"/>
        </w:rPr>
        <w:t>“</w:t>
      </w:r>
      <w:r w:rsidR="00531CC7" w:rsidRPr="00636E86">
        <w:rPr>
          <w:i/>
          <w:color w:val="984806" w:themeColor="accent6" w:themeShade="80"/>
        </w:rPr>
        <w:t>Removed PID containing negative Monetary values</w:t>
      </w:r>
      <w:r w:rsidR="00531CC7" w:rsidRPr="00636E86">
        <w:rPr>
          <w:color w:val="984806" w:themeColor="accent6" w:themeShade="80"/>
        </w:rPr>
        <w:t xml:space="preserve">” </w:t>
      </w:r>
      <w:r>
        <w:t>recorded in app.IssueTracer table if test fails.</w:t>
      </w:r>
    </w:p>
    <w:p w:rsidR="00B05873" w:rsidRDefault="00B05873" w:rsidP="00B05873">
      <w:pPr>
        <w:pStyle w:val="Heading2"/>
      </w:pPr>
      <w:bookmarkStart w:id="172" w:name="_Toc488772259"/>
      <w:r>
        <w:t xml:space="preserve">Report / Aggregate values less than </w:t>
      </w:r>
      <w:r w:rsidR="009A6B4F">
        <w:t>$5000</w:t>
      </w:r>
      <w:r>
        <w:t xml:space="preserve"> (</w:t>
      </w:r>
      <w:r w:rsidRPr="00745BC2">
        <w:t>sp_RPT_FR2052a</w:t>
      </w:r>
      <w:r>
        <w:t>)</w:t>
      </w:r>
      <w:bookmarkEnd w:id="172"/>
    </w:p>
    <w:p w:rsidR="00B05873" w:rsidRPr="00531CC7" w:rsidRDefault="00B05873" w:rsidP="00B05873">
      <w:pPr>
        <w:jc w:val="both"/>
        <w:rPr>
          <w:color w:val="984806" w:themeColor="accent6" w:themeShade="80"/>
        </w:rPr>
      </w:pPr>
      <w:r w:rsidRPr="00531CC7">
        <w:rPr>
          <w:rFonts w:hint="eastAsia"/>
          <w:color w:val="984806" w:themeColor="accent6" w:themeShade="80"/>
        </w:rPr>
        <w:t>The FR 2052a report</w:t>
      </w:r>
      <w:r w:rsidR="009A6B4F" w:rsidRPr="00531CC7">
        <w:rPr>
          <w:color w:val="984806" w:themeColor="accent6" w:themeShade="80"/>
        </w:rPr>
        <w:t xml:space="preserve"> requires monetary values to be reported in millions (M). In addition, report values </w:t>
      </w:r>
      <w:r w:rsidR="00531CC7" w:rsidRPr="00531CC7">
        <w:rPr>
          <w:color w:val="984806" w:themeColor="accent6" w:themeShade="80"/>
        </w:rPr>
        <w:t xml:space="preserve">are </w:t>
      </w:r>
      <w:r w:rsidR="009A6B4F" w:rsidRPr="00531CC7">
        <w:rPr>
          <w:color w:val="984806" w:themeColor="accent6" w:themeShade="80"/>
        </w:rPr>
        <w:t>required to be greater than zero (non-zero) and reported up to two decimal places. To meet reporting in millions, non-zero and two decimal places</w:t>
      </w:r>
      <w:r w:rsidR="00DA3B19" w:rsidRPr="00531CC7">
        <w:rPr>
          <w:color w:val="984806" w:themeColor="accent6" w:themeShade="80"/>
        </w:rPr>
        <w:t xml:space="preserve"> requirements</w:t>
      </w:r>
      <w:r w:rsidR="009A6B4F" w:rsidRPr="00531CC7">
        <w:rPr>
          <w:color w:val="984806" w:themeColor="accent6" w:themeShade="80"/>
        </w:rPr>
        <w:t xml:space="preserve">, </w:t>
      </w:r>
      <w:r w:rsidR="00DA3B19" w:rsidRPr="00531CC7">
        <w:rPr>
          <w:color w:val="984806" w:themeColor="accent6" w:themeShade="80"/>
        </w:rPr>
        <w:t xml:space="preserve">original </w:t>
      </w:r>
      <w:r w:rsidR="009A6B4F" w:rsidRPr="00531CC7">
        <w:rPr>
          <w:color w:val="984806" w:themeColor="accent6" w:themeShade="80"/>
        </w:rPr>
        <w:t xml:space="preserve">aggregated values less than 5000 </w:t>
      </w:r>
      <w:r w:rsidR="00DA3B19" w:rsidRPr="00531CC7">
        <w:rPr>
          <w:color w:val="984806" w:themeColor="accent6" w:themeShade="80"/>
        </w:rPr>
        <w:t>are removed from Report Table since they are insignificant when reported in millions to decimal places.</w:t>
      </w:r>
    </w:p>
    <w:p w:rsidR="00531CC7" w:rsidRPr="00531CC7" w:rsidRDefault="00531CC7" w:rsidP="00B05873">
      <w:pPr>
        <w:jc w:val="both"/>
        <w:rPr>
          <w:color w:val="984806" w:themeColor="accent6" w:themeShade="80"/>
        </w:rPr>
      </w:pPr>
      <w:r w:rsidRPr="00531CC7">
        <w:rPr>
          <w:color w:val="984806" w:themeColor="accent6" w:themeShade="80"/>
        </w:rPr>
        <w:t>The application checks for monetary values less than $5000 when creating the report table (RPT_FR2052a) from aggregate table. Identified values are recorded in Issue Tracer table and removed from Report Table. This check is performed in sp_RPT_FR2052a stored procedure and “</w:t>
      </w:r>
      <w:r w:rsidRPr="00531CC7">
        <w:rPr>
          <w:i/>
          <w:color w:val="984806" w:themeColor="accent6" w:themeShade="80"/>
        </w:rPr>
        <w:t>Removed Monetary values less than 5000</w:t>
      </w:r>
      <w:r w:rsidRPr="00531CC7">
        <w:rPr>
          <w:color w:val="984806" w:themeColor="accent6" w:themeShade="80"/>
        </w:rPr>
        <w:t>” message is recorded in app.IssueTracer table if test fails.</w:t>
      </w:r>
    </w:p>
    <w:p w:rsidR="00E1512B" w:rsidRDefault="00E60E66" w:rsidP="0034118C">
      <w:pPr>
        <w:pStyle w:val="Heading2"/>
        <w:jc w:val="both"/>
      </w:pPr>
      <w:bookmarkStart w:id="173" w:name="_Toc487623014"/>
      <w:bookmarkStart w:id="174" w:name="_Toc487623248"/>
      <w:bookmarkStart w:id="175" w:name="_Toc487623304"/>
      <w:bookmarkStart w:id="176" w:name="_Toc487623360"/>
      <w:bookmarkStart w:id="177" w:name="_Toc487623416"/>
      <w:bookmarkStart w:id="178" w:name="_Toc488772260"/>
      <w:bookmarkEnd w:id="173"/>
      <w:bookmarkEnd w:id="174"/>
      <w:bookmarkEnd w:id="175"/>
      <w:bookmarkEnd w:id="176"/>
      <w:bookmarkEnd w:id="177"/>
      <w:r>
        <w:t>Current r</w:t>
      </w:r>
      <w:r w:rsidR="00C765E9">
        <w:t>eference data</w:t>
      </w:r>
      <w:bookmarkEnd w:id="178"/>
    </w:p>
    <w:p w:rsidR="00C765E9" w:rsidRDefault="0067704C" w:rsidP="0034118C">
      <w:pPr>
        <w:jc w:val="both"/>
      </w:pPr>
      <w:r>
        <w:t>It is understood from BOC that d</w:t>
      </w:r>
      <w:r w:rsidR="00C765E9">
        <w:t xml:space="preserve">ata in some reference tables are expected to remain fairly constant with minor updates required occasionally. When </w:t>
      </w:r>
      <w:r>
        <w:t>updates</w:t>
      </w:r>
      <w:r w:rsidR="00C765E9">
        <w:t xml:space="preserve"> are required to such tables, incremental not complete </w:t>
      </w:r>
      <w:r>
        <w:t>change records</w:t>
      </w:r>
      <w:r w:rsidR="00C765E9">
        <w:t xml:space="preserve"> will be inserted in the table.</w:t>
      </w:r>
    </w:p>
    <w:p w:rsidR="00C765E9" w:rsidRDefault="00C765E9" w:rsidP="0034118C">
      <w:pPr>
        <w:jc w:val="both"/>
      </w:pPr>
      <w:r>
        <w:t xml:space="preserve">The application </w:t>
      </w:r>
      <w:r w:rsidR="0067704C">
        <w:t>checks the tables in SRC schema and creates current versions of</w:t>
      </w:r>
      <w:r w:rsidR="0067704C" w:rsidRPr="0067704C">
        <w:t xml:space="preserve"> </w:t>
      </w:r>
      <w:r w:rsidR="0067704C">
        <w:t>the tables in APP schema that contain the latest records. This check is performed in sp_CurrentReference stored procedure</w:t>
      </w:r>
      <w:r w:rsidR="00C314BF">
        <w:t>.</w:t>
      </w:r>
      <w:r w:rsidR="00E60E66">
        <w:t xml:space="preserve"> The</w:t>
      </w:r>
      <w:r w:rsidR="00C314BF">
        <w:t xml:space="preserve"> check does not record a status in Issue Tracer table as it does not result in a pass or fail.</w:t>
      </w:r>
    </w:p>
    <w:tbl>
      <w:tblPr>
        <w:tblW w:w="9085" w:type="dxa"/>
        <w:tblLook w:val="04A0" w:firstRow="1" w:lastRow="0" w:firstColumn="1" w:lastColumn="0" w:noHBand="0" w:noVBand="1"/>
      </w:tblPr>
      <w:tblGrid>
        <w:gridCol w:w="535"/>
        <w:gridCol w:w="4060"/>
        <w:gridCol w:w="4490"/>
      </w:tblGrid>
      <w:tr w:rsidR="003A274B" w:rsidRPr="003A274B" w:rsidTr="0034118C">
        <w:trPr>
          <w:trHeight w:val="300"/>
        </w:trPr>
        <w:tc>
          <w:tcPr>
            <w:tcW w:w="535" w:type="dxa"/>
            <w:tcBorders>
              <w:top w:val="single" w:sz="4" w:space="0" w:color="auto"/>
              <w:left w:val="single" w:sz="4" w:space="0" w:color="auto"/>
              <w:bottom w:val="single" w:sz="4" w:space="0" w:color="auto"/>
              <w:right w:val="single" w:sz="4" w:space="0" w:color="auto"/>
            </w:tcBorders>
            <w:shd w:val="clear" w:color="000000" w:fill="F2F2F2"/>
            <w:noWrap/>
            <w:vAlign w:val="center"/>
            <w:hideMark/>
          </w:tcPr>
          <w:p w:rsidR="003A274B" w:rsidRPr="0034118C" w:rsidRDefault="003A274B" w:rsidP="003A274B">
            <w:pPr>
              <w:spacing w:after="0" w:line="240" w:lineRule="auto"/>
              <w:jc w:val="center"/>
              <w:rPr>
                <w:rFonts w:eastAsia="Times New Roman" w:cs="Times New Roman"/>
                <w:b/>
                <w:bCs/>
                <w:sz w:val="20"/>
                <w:szCs w:val="20"/>
                <w:lang w:eastAsia="en-US"/>
              </w:rPr>
            </w:pPr>
            <w:r w:rsidRPr="0034118C">
              <w:rPr>
                <w:rFonts w:eastAsia="Times New Roman" w:cs="Times New Roman"/>
                <w:b/>
                <w:bCs/>
                <w:sz w:val="20"/>
                <w:szCs w:val="20"/>
                <w:lang w:eastAsia="en-US"/>
              </w:rPr>
              <w:t>#</w:t>
            </w:r>
          </w:p>
        </w:tc>
        <w:tc>
          <w:tcPr>
            <w:tcW w:w="4060" w:type="dxa"/>
            <w:tcBorders>
              <w:top w:val="single" w:sz="4" w:space="0" w:color="auto"/>
              <w:left w:val="nil"/>
              <w:bottom w:val="single" w:sz="4" w:space="0" w:color="auto"/>
              <w:right w:val="single" w:sz="4" w:space="0" w:color="auto"/>
            </w:tcBorders>
            <w:shd w:val="clear" w:color="000000" w:fill="F2F2F2"/>
            <w:noWrap/>
            <w:vAlign w:val="center"/>
            <w:hideMark/>
          </w:tcPr>
          <w:p w:rsidR="003A274B" w:rsidRPr="0034118C" w:rsidRDefault="003A274B" w:rsidP="003A274B">
            <w:pPr>
              <w:spacing w:after="0" w:line="240" w:lineRule="auto"/>
              <w:jc w:val="center"/>
              <w:rPr>
                <w:rFonts w:eastAsia="Times New Roman" w:cs="Times New Roman"/>
                <w:b/>
                <w:bCs/>
                <w:sz w:val="20"/>
                <w:szCs w:val="20"/>
                <w:lang w:eastAsia="en-US"/>
              </w:rPr>
            </w:pPr>
            <w:r w:rsidRPr="0034118C">
              <w:rPr>
                <w:rFonts w:eastAsia="Times New Roman" w:cs="Times New Roman"/>
                <w:b/>
                <w:bCs/>
                <w:sz w:val="20"/>
                <w:szCs w:val="20"/>
                <w:lang w:eastAsia="en-US"/>
              </w:rPr>
              <w:t>Source (SRC) Schema Table</w:t>
            </w:r>
          </w:p>
        </w:tc>
        <w:tc>
          <w:tcPr>
            <w:tcW w:w="4490" w:type="dxa"/>
            <w:tcBorders>
              <w:top w:val="single" w:sz="4" w:space="0" w:color="auto"/>
              <w:left w:val="nil"/>
              <w:bottom w:val="single" w:sz="4" w:space="0" w:color="auto"/>
              <w:right w:val="single" w:sz="4" w:space="0" w:color="auto"/>
            </w:tcBorders>
            <w:shd w:val="clear" w:color="000000" w:fill="F2F2F2"/>
            <w:noWrap/>
            <w:vAlign w:val="center"/>
            <w:hideMark/>
          </w:tcPr>
          <w:p w:rsidR="003A274B" w:rsidRPr="0034118C" w:rsidRDefault="003A274B" w:rsidP="003A274B">
            <w:pPr>
              <w:spacing w:after="0" w:line="240" w:lineRule="auto"/>
              <w:jc w:val="center"/>
              <w:rPr>
                <w:rFonts w:eastAsia="Times New Roman" w:cs="Times New Roman"/>
                <w:b/>
                <w:bCs/>
                <w:sz w:val="20"/>
                <w:szCs w:val="20"/>
                <w:lang w:eastAsia="en-US"/>
              </w:rPr>
            </w:pPr>
            <w:r w:rsidRPr="0034118C">
              <w:rPr>
                <w:rFonts w:eastAsia="Times New Roman" w:cs="Times New Roman"/>
                <w:b/>
                <w:bCs/>
                <w:sz w:val="20"/>
                <w:szCs w:val="20"/>
                <w:lang w:eastAsia="en-US"/>
              </w:rPr>
              <w:t>Application (APP) Schema Table</w:t>
            </w:r>
          </w:p>
        </w:tc>
      </w:tr>
      <w:tr w:rsidR="003A274B" w:rsidRPr="003A274B" w:rsidTr="0034118C">
        <w:trPr>
          <w:trHeight w:val="300"/>
        </w:trPr>
        <w:tc>
          <w:tcPr>
            <w:tcW w:w="535" w:type="dxa"/>
            <w:tcBorders>
              <w:top w:val="nil"/>
              <w:left w:val="single" w:sz="4" w:space="0" w:color="auto"/>
              <w:bottom w:val="single" w:sz="4" w:space="0" w:color="auto"/>
              <w:right w:val="single" w:sz="4" w:space="0" w:color="auto"/>
            </w:tcBorders>
            <w:shd w:val="clear" w:color="auto" w:fill="auto"/>
            <w:noWrap/>
            <w:vAlign w:val="center"/>
            <w:hideMark/>
          </w:tcPr>
          <w:p w:rsidR="003A274B" w:rsidRPr="0034118C" w:rsidRDefault="003A274B" w:rsidP="003A274B">
            <w:pPr>
              <w:spacing w:after="0" w:line="240" w:lineRule="auto"/>
              <w:jc w:val="center"/>
              <w:rPr>
                <w:rFonts w:eastAsia="Times New Roman" w:cs="Times New Roman"/>
                <w:color w:val="000000"/>
                <w:sz w:val="20"/>
                <w:szCs w:val="20"/>
                <w:lang w:eastAsia="en-US"/>
              </w:rPr>
            </w:pPr>
            <w:r w:rsidRPr="0034118C">
              <w:rPr>
                <w:rFonts w:eastAsia="Times New Roman" w:cs="Times New Roman"/>
                <w:color w:val="000000"/>
                <w:sz w:val="20"/>
                <w:szCs w:val="20"/>
                <w:lang w:eastAsia="en-US"/>
              </w:rPr>
              <w:t>1</w:t>
            </w:r>
          </w:p>
        </w:tc>
        <w:tc>
          <w:tcPr>
            <w:tcW w:w="4060" w:type="dxa"/>
            <w:tcBorders>
              <w:top w:val="nil"/>
              <w:left w:val="nil"/>
              <w:bottom w:val="single" w:sz="4" w:space="0" w:color="auto"/>
              <w:right w:val="single" w:sz="4" w:space="0" w:color="auto"/>
            </w:tcBorders>
            <w:shd w:val="clear" w:color="auto" w:fill="auto"/>
            <w:noWrap/>
            <w:vAlign w:val="center"/>
            <w:hideMark/>
          </w:tcPr>
          <w:p w:rsidR="003A274B" w:rsidRPr="0034118C" w:rsidRDefault="003A274B" w:rsidP="003A274B">
            <w:pPr>
              <w:spacing w:after="0" w:line="240" w:lineRule="auto"/>
              <w:rPr>
                <w:rFonts w:eastAsia="Times New Roman" w:cs="Arial"/>
                <w:sz w:val="20"/>
                <w:szCs w:val="20"/>
                <w:lang w:eastAsia="en-US"/>
              </w:rPr>
            </w:pPr>
            <w:r w:rsidRPr="0034118C">
              <w:rPr>
                <w:rFonts w:eastAsia="Times New Roman" w:cs="Arial"/>
                <w:sz w:val="20"/>
                <w:szCs w:val="20"/>
                <w:lang w:eastAsia="en-US"/>
              </w:rPr>
              <w:t>src.US_FR2052A_REF_CDARS</w:t>
            </w:r>
          </w:p>
        </w:tc>
        <w:tc>
          <w:tcPr>
            <w:tcW w:w="4490" w:type="dxa"/>
            <w:tcBorders>
              <w:top w:val="nil"/>
              <w:left w:val="nil"/>
              <w:bottom w:val="single" w:sz="4" w:space="0" w:color="auto"/>
              <w:right w:val="single" w:sz="4" w:space="0" w:color="auto"/>
            </w:tcBorders>
            <w:shd w:val="clear" w:color="auto" w:fill="auto"/>
            <w:noWrap/>
            <w:vAlign w:val="center"/>
            <w:hideMark/>
          </w:tcPr>
          <w:p w:rsidR="003A274B" w:rsidRPr="0034118C" w:rsidRDefault="003A274B" w:rsidP="003A274B">
            <w:pPr>
              <w:spacing w:after="0" w:line="240" w:lineRule="auto"/>
              <w:rPr>
                <w:rFonts w:eastAsia="Times New Roman" w:cs="Arial"/>
                <w:sz w:val="20"/>
                <w:szCs w:val="20"/>
                <w:lang w:eastAsia="en-US"/>
              </w:rPr>
            </w:pPr>
            <w:r w:rsidRPr="0034118C">
              <w:rPr>
                <w:rFonts w:eastAsia="Times New Roman" w:cs="Arial"/>
                <w:sz w:val="20"/>
                <w:szCs w:val="20"/>
                <w:lang w:eastAsia="en-US"/>
              </w:rPr>
              <w:t>app.US_FR2052A_REF_CDARS</w:t>
            </w:r>
          </w:p>
        </w:tc>
      </w:tr>
      <w:tr w:rsidR="003A274B" w:rsidRPr="003A274B" w:rsidTr="0034118C">
        <w:trPr>
          <w:trHeight w:val="300"/>
        </w:trPr>
        <w:tc>
          <w:tcPr>
            <w:tcW w:w="535" w:type="dxa"/>
            <w:tcBorders>
              <w:top w:val="nil"/>
              <w:left w:val="single" w:sz="4" w:space="0" w:color="auto"/>
              <w:bottom w:val="single" w:sz="4" w:space="0" w:color="auto"/>
              <w:right w:val="single" w:sz="4" w:space="0" w:color="auto"/>
            </w:tcBorders>
            <w:shd w:val="clear" w:color="auto" w:fill="auto"/>
            <w:noWrap/>
            <w:vAlign w:val="center"/>
            <w:hideMark/>
          </w:tcPr>
          <w:p w:rsidR="003A274B" w:rsidRPr="0034118C" w:rsidRDefault="003A274B" w:rsidP="003A274B">
            <w:pPr>
              <w:spacing w:after="0" w:line="240" w:lineRule="auto"/>
              <w:jc w:val="center"/>
              <w:rPr>
                <w:rFonts w:eastAsia="Times New Roman" w:cs="Times New Roman"/>
                <w:color w:val="000000"/>
                <w:sz w:val="20"/>
                <w:szCs w:val="20"/>
                <w:lang w:eastAsia="en-US"/>
              </w:rPr>
            </w:pPr>
            <w:r w:rsidRPr="0034118C">
              <w:rPr>
                <w:rFonts w:eastAsia="Times New Roman" w:cs="Times New Roman"/>
                <w:color w:val="000000"/>
                <w:sz w:val="20"/>
                <w:szCs w:val="20"/>
                <w:lang w:eastAsia="en-US"/>
              </w:rPr>
              <w:t>2</w:t>
            </w:r>
          </w:p>
        </w:tc>
        <w:tc>
          <w:tcPr>
            <w:tcW w:w="4060" w:type="dxa"/>
            <w:tcBorders>
              <w:top w:val="nil"/>
              <w:left w:val="nil"/>
              <w:bottom w:val="single" w:sz="4" w:space="0" w:color="auto"/>
              <w:right w:val="single" w:sz="4" w:space="0" w:color="auto"/>
            </w:tcBorders>
            <w:shd w:val="clear" w:color="auto" w:fill="auto"/>
            <w:noWrap/>
            <w:vAlign w:val="center"/>
            <w:hideMark/>
          </w:tcPr>
          <w:p w:rsidR="003A274B" w:rsidRPr="0034118C" w:rsidRDefault="003A274B" w:rsidP="003A274B">
            <w:pPr>
              <w:spacing w:after="0" w:line="240" w:lineRule="auto"/>
              <w:rPr>
                <w:rFonts w:eastAsia="Times New Roman" w:cs="Arial"/>
                <w:sz w:val="20"/>
                <w:szCs w:val="20"/>
                <w:lang w:eastAsia="en-US"/>
              </w:rPr>
            </w:pPr>
            <w:r w:rsidRPr="0034118C">
              <w:rPr>
                <w:rFonts w:eastAsia="Times New Roman" w:cs="Arial"/>
                <w:sz w:val="20"/>
                <w:szCs w:val="20"/>
                <w:lang w:eastAsia="en-US"/>
              </w:rPr>
              <w:t>src.US_FR2052A_REF_CID_Exception</w:t>
            </w:r>
          </w:p>
        </w:tc>
        <w:tc>
          <w:tcPr>
            <w:tcW w:w="4490" w:type="dxa"/>
            <w:tcBorders>
              <w:top w:val="nil"/>
              <w:left w:val="nil"/>
              <w:bottom w:val="single" w:sz="4" w:space="0" w:color="auto"/>
              <w:right w:val="single" w:sz="4" w:space="0" w:color="auto"/>
            </w:tcBorders>
            <w:shd w:val="clear" w:color="auto" w:fill="auto"/>
            <w:noWrap/>
            <w:vAlign w:val="center"/>
            <w:hideMark/>
          </w:tcPr>
          <w:p w:rsidR="003A274B" w:rsidRPr="0034118C" w:rsidRDefault="003A274B" w:rsidP="003A274B">
            <w:pPr>
              <w:spacing w:after="0" w:line="240" w:lineRule="auto"/>
              <w:rPr>
                <w:rFonts w:eastAsia="Times New Roman" w:cs="Arial"/>
                <w:sz w:val="20"/>
                <w:szCs w:val="20"/>
                <w:lang w:eastAsia="en-US"/>
              </w:rPr>
            </w:pPr>
            <w:r w:rsidRPr="0034118C">
              <w:rPr>
                <w:rFonts w:eastAsia="Times New Roman" w:cs="Arial"/>
                <w:sz w:val="20"/>
                <w:szCs w:val="20"/>
                <w:lang w:eastAsia="en-US"/>
              </w:rPr>
              <w:t>app.US_FR2052A_REF_CID_Exception</w:t>
            </w:r>
          </w:p>
        </w:tc>
      </w:tr>
      <w:tr w:rsidR="003A274B" w:rsidRPr="003A274B" w:rsidTr="0034118C">
        <w:trPr>
          <w:trHeight w:val="300"/>
        </w:trPr>
        <w:tc>
          <w:tcPr>
            <w:tcW w:w="535" w:type="dxa"/>
            <w:tcBorders>
              <w:top w:val="nil"/>
              <w:left w:val="single" w:sz="4" w:space="0" w:color="auto"/>
              <w:bottom w:val="single" w:sz="4" w:space="0" w:color="auto"/>
              <w:right w:val="single" w:sz="4" w:space="0" w:color="auto"/>
            </w:tcBorders>
            <w:shd w:val="clear" w:color="auto" w:fill="auto"/>
            <w:noWrap/>
            <w:vAlign w:val="center"/>
            <w:hideMark/>
          </w:tcPr>
          <w:p w:rsidR="003A274B" w:rsidRPr="0034118C" w:rsidRDefault="003A274B" w:rsidP="003A274B">
            <w:pPr>
              <w:spacing w:after="0" w:line="240" w:lineRule="auto"/>
              <w:jc w:val="center"/>
              <w:rPr>
                <w:rFonts w:eastAsia="Times New Roman" w:cs="Times New Roman"/>
                <w:color w:val="000000"/>
                <w:sz w:val="20"/>
                <w:szCs w:val="20"/>
                <w:lang w:eastAsia="en-US"/>
              </w:rPr>
            </w:pPr>
            <w:r w:rsidRPr="0034118C">
              <w:rPr>
                <w:rFonts w:eastAsia="Times New Roman" w:cs="Times New Roman"/>
                <w:color w:val="000000"/>
                <w:sz w:val="20"/>
                <w:szCs w:val="20"/>
                <w:lang w:eastAsia="en-US"/>
              </w:rPr>
              <w:t>3</w:t>
            </w:r>
          </w:p>
        </w:tc>
        <w:tc>
          <w:tcPr>
            <w:tcW w:w="4060" w:type="dxa"/>
            <w:tcBorders>
              <w:top w:val="nil"/>
              <w:left w:val="nil"/>
              <w:bottom w:val="single" w:sz="4" w:space="0" w:color="auto"/>
              <w:right w:val="single" w:sz="4" w:space="0" w:color="auto"/>
            </w:tcBorders>
            <w:shd w:val="clear" w:color="auto" w:fill="auto"/>
            <w:noWrap/>
            <w:vAlign w:val="center"/>
            <w:hideMark/>
          </w:tcPr>
          <w:p w:rsidR="003A274B" w:rsidRPr="0034118C" w:rsidRDefault="003A274B" w:rsidP="003A274B">
            <w:pPr>
              <w:spacing w:after="0" w:line="240" w:lineRule="auto"/>
              <w:rPr>
                <w:rFonts w:eastAsia="Times New Roman" w:cs="Arial"/>
                <w:sz w:val="20"/>
                <w:szCs w:val="20"/>
                <w:lang w:eastAsia="en-US"/>
              </w:rPr>
            </w:pPr>
            <w:r w:rsidRPr="0034118C">
              <w:rPr>
                <w:rFonts w:eastAsia="Times New Roman" w:cs="Arial"/>
                <w:sz w:val="20"/>
                <w:szCs w:val="20"/>
                <w:lang w:eastAsia="en-US"/>
              </w:rPr>
              <w:t>src.US_FR2052A_REF_COLLATERAL</w:t>
            </w:r>
          </w:p>
        </w:tc>
        <w:tc>
          <w:tcPr>
            <w:tcW w:w="4490" w:type="dxa"/>
            <w:tcBorders>
              <w:top w:val="nil"/>
              <w:left w:val="nil"/>
              <w:bottom w:val="single" w:sz="4" w:space="0" w:color="auto"/>
              <w:right w:val="single" w:sz="4" w:space="0" w:color="auto"/>
            </w:tcBorders>
            <w:shd w:val="clear" w:color="auto" w:fill="auto"/>
            <w:noWrap/>
            <w:vAlign w:val="center"/>
            <w:hideMark/>
          </w:tcPr>
          <w:p w:rsidR="003A274B" w:rsidRPr="0034118C" w:rsidRDefault="003A274B" w:rsidP="003A274B">
            <w:pPr>
              <w:spacing w:after="0" w:line="240" w:lineRule="auto"/>
              <w:rPr>
                <w:rFonts w:eastAsia="Times New Roman" w:cs="Arial"/>
                <w:sz w:val="20"/>
                <w:szCs w:val="20"/>
                <w:lang w:eastAsia="en-US"/>
              </w:rPr>
            </w:pPr>
            <w:r w:rsidRPr="0034118C">
              <w:rPr>
                <w:rFonts w:eastAsia="Times New Roman" w:cs="Arial"/>
                <w:sz w:val="20"/>
                <w:szCs w:val="20"/>
                <w:lang w:eastAsia="en-US"/>
              </w:rPr>
              <w:t>app.US_FR2052A_REF_COLLATERAL</w:t>
            </w:r>
          </w:p>
        </w:tc>
      </w:tr>
      <w:tr w:rsidR="003A274B" w:rsidRPr="003A274B" w:rsidTr="0034118C">
        <w:trPr>
          <w:trHeight w:val="300"/>
        </w:trPr>
        <w:tc>
          <w:tcPr>
            <w:tcW w:w="535" w:type="dxa"/>
            <w:tcBorders>
              <w:top w:val="nil"/>
              <w:left w:val="single" w:sz="4" w:space="0" w:color="auto"/>
              <w:bottom w:val="single" w:sz="4" w:space="0" w:color="auto"/>
              <w:right w:val="single" w:sz="4" w:space="0" w:color="auto"/>
            </w:tcBorders>
            <w:shd w:val="clear" w:color="auto" w:fill="auto"/>
            <w:noWrap/>
            <w:vAlign w:val="center"/>
            <w:hideMark/>
          </w:tcPr>
          <w:p w:rsidR="003A274B" w:rsidRPr="0034118C" w:rsidRDefault="003A274B" w:rsidP="003A274B">
            <w:pPr>
              <w:spacing w:after="0" w:line="240" w:lineRule="auto"/>
              <w:jc w:val="center"/>
              <w:rPr>
                <w:rFonts w:eastAsia="Times New Roman" w:cs="Times New Roman"/>
                <w:color w:val="000000"/>
                <w:sz w:val="20"/>
                <w:szCs w:val="20"/>
                <w:lang w:eastAsia="en-US"/>
              </w:rPr>
            </w:pPr>
            <w:r w:rsidRPr="0034118C">
              <w:rPr>
                <w:rFonts w:eastAsia="Times New Roman" w:cs="Times New Roman"/>
                <w:color w:val="000000"/>
                <w:sz w:val="20"/>
                <w:szCs w:val="20"/>
                <w:lang w:eastAsia="en-US"/>
              </w:rPr>
              <w:t>4</w:t>
            </w:r>
          </w:p>
        </w:tc>
        <w:tc>
          <w:tcPr>
            <w:tcW w:w="4060" w:type="dxa"/>
            <w:tcBorders>
              <w:top w:val="nil"/>
              <w:left w:val="nil"/>
              <w:bottom w:val="single" w:sz="4" w:space="0" w:color="auto"/>
              <w:right w:val="single" w:sz="4" w:space="0" w:color="auto"/>
            </w:tcBorders>
            <w:shd w:val="clear" w:color="auto" w:fill="auto"/>
            <w:noWrap/>
            <w:vAlign w:val="center"/>
            <w:hideMark/>
          </w:tcPr>
          <w:p w:rsidR="003A274B" w:rsidRPr="0034118C" w:rsidRDefault="003A274B" w:rsidP="003A274B">
            <w:pPr>
              <w:spacing w:after="0" w:line="240" w:lineRule="auto"/>
              <w:rPr>
                <w:rFonts w:eastAsia="Times New Roman" w:cs="Arial"/>
                <w:sz w:val="20"/>
                <w:szCs w:val="20"/>
                <w:lang w:eastAsia="en-US"/>
              </w:rPr>
            </w:pPr>
            <w:r w:rsidRPr="0034118C">
              <w:rPr>
                <w:rFonts w:eastAsia="Times New Roman" w:cs="Arial"/>
                <w:sz w:val="20"/>
                <w:szCs w:val="20"/>
                <w:lang w:eastAsia="en-US"/>
              </w:rPr>
              <w:t>src.US_FR2052A_REF_Collateral_MISDW</w:t>
            </w:r>
          </w:p>
        </w:tc>
        <w:tc>
          <w:tcPr>
            <w:tcW w:w="4490" w:type="dxa"/>
            <w:tcBorders>
              <w:top w:val="nil"/>
              <w:left w:val="nil"/>
              <w:bottom w:val="single" w:sz="4" w:space="0" w:color="auto"/>
              <w:right w:val="single" w:sz="4" w:space="0" w:color="auto"/>
            </w:tcBorders>
            <w:shd w:val="clear" w:color="auto" w:fill="auto"/>
            <w:noWrap/>
            <w:vAlign w:val="center"/>
            <w:hideMark/>
          </w:tcPr>
          <w:p w:rsidR="003A274B" w:rsidRPr="0034118C" w:rsidRDefault="003A274B" w:rsidP="003A274B">
            <w:pPr>
              <w:spacing w:after="0" w:line="240" w:lineRule="auto"/>
              <w:rPr>
                <w:rFonts w:eastAsia="Times New Roman" w:cs="Arial"/>
                <w:sz w:val="20"/>
                <w:szCs w:val="20"/>
                <w:lang w:eastAsia="en-US"/>
              </w:rPr>
            </w:pPr>
            <w:r w:rsidRPr="0034118C">
              <w:rPr>
                <w:rFonts w:eastAsia="Times New Roman" w:cs="Arial"/>
                <w:sz w:val="20"/>
                <w:szCs w:val="20"/>
                <w:lang w:eastAsia="en-US"/>
              </w:rPr>
              <w:t>app.US_FR2052A_REF_Collateral_MISDW</w:t>
            </w:r>
          </w:p>
        </w:tc>
      </w:tr>
      <w:tr w:rsidR="003A274B" w:rsidRPr="003A274B" w:rsidTr="0034118C">
        <w:trPr>
          <w:trHeight w:val="300"/>
        </w:trPr>
        <w:tc>
          <w:tcPr>
            <w:tcW w:w="535" w:type="dxa"/>
            <w:tcBorders>
              <w:top w:val="nil"/>
              <w:left w:val="single" w:sz="4" w:space="0" w:color="auto"/>
              <w:bottom w:val="single" w:sz="4" w:space="0" w:color="auto"/>
              <w:right w:val="single" w:sz="4" w:space="0" w:color="auto"/>
            </w:tcBorders>
            <w:shd w:val="clear" w:color="auto" w:fill="auto"/>
            <w:noWrap/>
            <w:vAlign w:val="center"/>
            <w:hideMark/>
          </w:tcPr>
          <w:p w:rsidR="003A274B" w:rsidRPr="0034118C" w:rsidRDefault="003A274B" w:rsidP="003A274B">
            <w:pPr>
              <w:spacing w:after="0" w:line="240" w:lineRule="auto"/>
              <w:jc w:val="center"/>
              <w:rPr>
                <w:rFonts w:eastAsia="Times New Roman" w:cs="Times New Roman"/>
                <w:color w:val="000000"/>
                <w:sz w:val="20"/>
                <w:szCs w:val="20"/>
                <w:lang w:eastAsia="en-US"/>
              </w:rPr>
            </w:pPr>
            <w:r w:rsidRPr="0034118C">
              <w:rPr>
                <w:rFonts w:eastAsia="Times New Roman" w:cs="Times New Roman"/>
                <w:color w:val="000000"/>
                <w:sz w:val="20"/>
                <w:szCs w:val="20"/>
                <w:lang w:eastAsia="en-US"/>
              </w:rPr>
              <w:t>5</w:t>
            </w:r>
          </w:p>
        </w:tc>
        <w:tc>
          <w:tcPr>
            <w:tcW w:w="4060" w:type="dxa"/>
            <w:tcBorders>
              <w:top w:val="nil"/>
              <w:left w:val="nil"/>
              <w:bottom w:val="single" w:sz="4" w:space="0" w:color="auto"/>
              <w:right w:val="single" w:sz="4" w:space="0" w:color="auto"/>
            </w:tcBorders>
            <w:shd w:val="clear" w:color="auto" w:fill="auto"/>
            <w:noWrap/>
            <w:vAlign w:val="center"/>
            <w:hideMark/>
          </w:tcPr>
          <w:p w:rsidR="003A274B" w:rsidRPr="0034118C" w:rsidRDefault="003A274B" w:rsidP="003A274B">
            <w:pPr>
              <w:spacing w:after="0" w:line="240" w:lineRule="auto"/>
              <w:rPr>
                <w:rFonts w:eastAsia="Times New Roman" w:cs="Arial"/>
                <w:sz w:val="20"/>
                <w:szCs w:val="20"/>
                <w:lang w:eastAsia="en-US"/>
              </w:rPr>
            </w:pPr>
            <w:r w:rsidRPr="0034118C">
              <w:rPr>
                <w:rFonts w:eastAsia="Times New Roman" w:cs="Arial"/>
                <w:sz w:val="20"/>
                <w:szCs w:val="20"/>
                <w:lang w:eastAsia="en-US"/>
              </w:rPr>
              <w:t>src.US_FR2052A_REF_CounterParty</w:t>
            </w:r>
          </w:p>
        </w:tc>
        <w:tc>
          <w:tcPr>
            <w:tcW w:w="4490" w:type="dxa"/>
            <w:tcBorders>
              <w:top w:val="nil"/>
              <w:left w:val="nil"/>
              <w:bottom w:val="single" w:sz="4" w:space="0" w:color="auto"/>
              <w:right w:val="single" w:sz="4" w:space="0" w:color="auto"/>
            </w:tcBorders>
            <w:shd w:val="clear" w:color="auto" w:fill="auto"/>
            <w:noWrap/>
            <w:vAlign w:val="center"/>
            <w:hideMark/>
          </w:tcPr>
          <w:p w:rsidR="003A274B" w:rsidRPr="0034118C" w:rsidRDefault="003A274B" w:rsidP="003A274B">
            <w:pPr>
              <w:spacing w:after="0" w:line="240" w:lineRule="auto"/>
              <w:rPr>
                <w:rFonts w:eastAsia="Times New Roman" w:cs="Arial"/>
                <w:sz w:val="20"/>
                <w:szCs w:val="20"/>
                <w:lang w:eastAsia="en-US"/>
              </w:rPr>
            </w:pPr>
            <w:r w:rsidRPr="0034118C">
              <w:rPr>
                <w:rFonts w:eastAsia="Times New Roman" w:cs="Arial"/>
                <w:sz w:val="20"/>
                <w:szCs w:val="20"/>
                <w:lang w:eastAsia="en-US"/>
              </w:rPr>
              <w:t>app.US_FR2052A_REF_CounterParty</w:t>
            </w:r>
          </w:p>
        </w:tc>
      </w:tr>
      <w:tr w:rsidR="003A274B" w:rsidRPr="003A274B" w:rsidTr="0034118C">
        <w:trPr>
          <w:trHeight w:val="300"/>
        </w:trPr>
        <w:tc>
          <w:tcPr>
            <w:tcW w:w="535" w:type="dxa"/>
            <w:tcBorders>
              <w:top w:val="nil"/>
              <w:left w:val="single" w:sz="4" w:space="0" w:color="auto"/>
              <w:bottom w:val="single" w:sz="4" w:space="0" w:color="auto"/>
              <w:right w:val="single" w:sz="4" w:space="0" w:color="auto"/>
            </w:tcBorders>
            <w:shd w:val="clear" w:color="auto" w:fill="auto"/>
            <w:noWrap/>
            <w:vAlign w:val="center"/>
            <w:hideMark/>
          </w:tcPr>
          <w:p w:rsidR="003A274B" w:rsidRPr="0034118C" w:rsidRDefault="003A274B" w:rsidP="003A274B">
            <w:pPr>
              <w:spacing w:after="0" w:line="240" w:lineRule="auto"/>
              <w:jc w:val="center"/>
              <w:rPr>
                <w:rFonts w:eastAsia="Times New Roman" w:cs="Times New Roman"/>
                <w:color w:val="000000"/>
                <w:sz w:val="20"/>
                <w:szCs w:val="20"/>
                <w:lang w:eastAsia="en-US"/>
              </w:rPr>
            </w:pPr>
            <w:r w:rsidRPr="0034118C">
              <w:rPr>
                <w:rFonts w:eastAsia="Times New Roman" w:cs="Times New Roman"/>
                <w:color w:val="000000"/>
                <w:sz w:val="20"/>
                <w:szCs w:val="20"/>
                <w:lang w:eastAsia="en-US"/>
              </w:rPr>
              <w:t>6</w:t>
            </w:r>
          </w:p>
        </w:tc>
        <w:tc>
          <w:tcPr>
            <w:tcW w:w="4060" w:type="dxa"/>
            <w:tcBorders>
              <w:top w:val="nil"/>
              <w:left w:val="nil"/>
              <w:bottom w:val="single" w:sz="4" w:space="0" w:color="auto"/>
              <w:right w:val="single" w:sz="4" w:space="0" w:color="auto"/>
            </w:tcBorders>
            <w:shd w:val="clear" w:color="auto" w:fill="auto"/>
            <w:noWrap/>
            <w:vAlign w:val="center"/>
            <w:hideMark/>
          </w:tcPr>
          <w:p w:rsidR="003A274B" w:rsidRPr="0034118C" w:rsidRDefault="003A274B" w:rsidP="003A274B">
            <w:pPr>
              <w:spacing w:after="0" w:line="240" w:lineRule="auto"/>
              <w:rPr>
                <w:rFonts w:eastAsia="Times New Roman" w:cs="Arial"/>
                <w:sz w:val="20"/>
                <w:szCs w:val="20"/>
                <w:lang w:eastAsia="en-US"/>
              </w:rPr>
            </w:pPr>
            <w:r w:rsidRPr="0034118C">
              <w:rPr>
                <w:rFonts w:eastAsia="Times New Roman" w:cs="Arial"/>
                <w:sz w:val="20"/>
                <w:szCs w:val="20"/>
                <w:lang w:eastAsia="en-US"/>
              </w:rPr>
              <w:t>src.US_FR2052A_REF_CounterPartySTB</w:t>
            </w:r>
          </w:p>
        </w:tc>
        <w:tc>
          <w:tcPr>
            <w:tcW w:w="4490" w:type="dxa"/>
            <w:tcBorders>
              <w:top w:val="nil"/>
              <w:left w:val="nil"/>
              <w:bottom w:val="single" w:sz="4" w:space="0" w:color="auto"/>
              <w:right w:val="single" w:sz="4" w:space="0" w:color="auto"/>
            </w:tcBorders>
            <w:shd w:val="clear" w:color="auto" w:fill="auto"/>
            <w:noWrap/>
            <w:vAlign w:val="center"/>
            <w:hideMark/>
          </w:tcPr>
          <w:p w:rsidR="003A274B" w:rsidRPr="0034118C" w:rsidRDefault="003A274B" w:rsidP="003A274B">
            <w:pPr>
              <w:spacing w:after="0" w:line="240" w:lineRule="auto"/>
              <w:rPr>
                <w:rFonts w:eastAsia="Times New Roman" w:cs="Arial"/>
                <w:sz w:val="20"/>
                <w:szCs w:val="20"/>
                <w:lang w:eastAsia="en-US"/>
              </w:rPr>
            </w:pPr>
            <w:r w:rsidRPr="0034118C">
              <w:rPr>
                <w:rFonts w:eastAsia="Times New Roman" w:cs="Arial"/>
                <w:sz w:val="20"/>
                <w:szCs w:val="20"/>
                <w:lang w:eastAsia="en-US"/>
              </w:rPr>
              <w:t>app.US_FR2052A_REF_CounterPartySTB</w:t>
            </w:r>
          </w:p>
        </w:tc>
      </w:tr>
      <w:tr w:rsidR="003A274B" w:rsidRPr="003A274B" w:rsidTr="0034118C">
        <w:trPr>
          <w:trHeight w:val="300"/>
        </w:trPr>
        <w:tc>
          <w:tcPr>
            <w:tcW w:w="535" w:type="dxa"/>
            <w:tcBorders>
              <w:top w:val="nil"/>
              <w:left w:val="single" w:sz="4" w:space="0" w:color="auto"/>
              <w:bottom w:val="single" w:sz="4" w:space="0" w:color="auto"/>
              <w:right w:val="single" w:sz="4" w:space="0" w:color="auto"/>
            </w:tcBorders>
            <w:shd w:val="clear" w:color="auto" w:fill="auto"/>
            <w:noWrap/>
            <w:vAlign w:val="center"/>
            <w:hideMark/>
          </w:tcPr>
          <w:p w:rsidR="003A274B" w:rsidRPr="0034118C" w:rsidRDefault="003A274B" w:rsidP="003A274B">
            <w:pPr>
              <w:spacing w:after="0" w:line="240" w:lineRule="auto"/>
              <w:jc w:val="center"/>
              <w:rPr>
                <w:rFonts w:eastAsia="Times New Roman" w:cs="Times New Roman"/>
                <w:color w:val="000000"/>
                <w:sz w:val="20"/>
                <w:szCs w:val="20"/>
                <w:lang w:eastAsia="en-US"/>
              </w:rPr>
            </w:pPr>
            <w:r w:rsidRPr="0034118C">
              <w:rPr>
                <w:rFonts w:eastAsia="Times New Roman" w:cs="Times New Roman"/>
                <w:color w:val="000000"/>
                <w:sz w:val="20"/>
                <w:szCs w:val="20"/>
                <w:lang w:eastAsia="en-US"/>
              </w:rPr>
              <w:t>7</w:t>
            </w:r>
          </w:p>
        </w:tc>
        <w:tc>
          <w:tcPr>
            <w:tcW w:w="4060" w:type="dxa"/>
            <w:tcBorders>
              <w:top w:val="nil"/>
              <w:left w:val="nil"/>
              <w:bottom w:val="single" w:sz="4" w:space="0" w:color="auto"/>
              <w:right w:val="single" w:sz="4" w:space="0" w:color="auto"/>
            </w:tcBorders>
            <w:shd w:val="clear" w:color="auto" w:fill="auto"/>
            <w:noWrap/>
            <w:vAlign w:val="center"/>
            <w:hideMark/>
          </w:tcPr>
          <w:p w:rsidR="003A274B" w:rsidRPr="0034118C" w:rsidRDefault="003A274B" w:rsidP="003A274B">
            <w:pPr>
              <w:spacing w:after="0" w:line="240" w:lineRule="auto"/>
              <w:rPr>
                <w:rFonts w:eastAsia="Times New Roman" w:cs="Arial"/>
                <w:sz w:val="20"/>
                <w:szCs w:val="20"/>
                <w:lang w:eastAsia="en-US"/>
              </w:rPr>
            </w:pPr>
            <w:r w:rsidRPr="0034118C">
              <w:rPr>
                <w:rFonts w:eastAsia="Times New Roman" w:cs="Arial"/>
                <w:sz w:val="20"/>
                <w:szCs w:val="20"/>
                <w:lang w:eastAsia="en-US"/>
              </w:rPr>
              <w:t>src.US_FR2052A_REF_DepositScope</w:t>
            </w:r>
          </w:p>
        </w:tc>
        <w:tc>
          <w:tcPr>
            <w:tcW w:w="4490" w:type="dxa"/>
            <w:tcBorders>
              <w:top w:val="nil"/>
              <w:left w:val="nil"/>
              <w:bottom w:val="single" w:sz="4" w:space="0" w:color="auto"/>
              <w:right w:val="single" w:sz="4" w:space="0" w:color="auto"/>
            </w:tcBorders>
            <w:shd w:val="clear" w:color="auto" w:fill="auto"/>
            <w:noWrap/>
            <w:vAlign w:val="center"/>
            <w:hideMark/>
          </w:tcPr>
          <w:p w:rsidR="003A274B" w:rsidRPr="0034118C" w:rsidRDefault="003A274B" w:rsidP="003A274B">
            <w:pPr>
              <w:spacing w:after="0" w:line="240" w:lineRule="auto"/>
              <w:rPr>
                <w:rFonts w:eastAsia="Times New Roman" w:cs="Arial"/>
                <w:sz w:val="20"/>
                <w:szCs w:val="20"/>
                <w:lang w:eastAsia="en-US"/>
              </w:rPr>
            </w:pPr>
            <w:r w:rsidRPr="0034118C">
              <w:rPr>
                <w:rFonts w:eastAsia="Times New Roman" w:cs="Arial"/>
                <w:sz w:val="20"/>
                <w:szCs w:val="20"/>
                <w:lang w:eastAsia="en-US"/>
              </w:rPr>
              <w:t>app.US_FR2052A_REF_DepositScope</w:t>
            </w:r>
          </w:p>
        </w:tc>
      </w:tr>
      <w:tr w:rsidR="003A274B" w:rsidRPr="003A274B" w:rsidTr="0034118C">
        <w:trPr>
          <w:trHeight w:val="300"/>
        </w:trPr>
        <w:tc>
          <w:tcPr>
            <w:tcW w:w="535" w:type="dxa"/>
            <w:tcBorders>
              <w:top w:val="nil"/>
              <w:left w:val="single" w:sz="4" w:space="0" w:color="auto"/>
              <w:bottom w:val="single" w:sz="4" w:space="0" w:color="auto"/>
              <w:right w:val="single" w:sz="4" w:space="0" w:color="auto"/>
            </w:tcBorders>
            <w:shd w:val="clear" w:color="auto" w:fill="auto"/>
            <w:noWrap/>
            <w:vAlign w:val="center"/>
            <w:hideMark/>
          </w:tcPr>
          <w:p w:rsidR="003A274B" w:rsidRPr="0034118C" w:rsidRDefault="003A274B" w:rsidP="003A274B">
            <w:pPr>
              <w:spacing w:after="0" w:line="240" w:lineRule="auto"/>
              <w:jc w:val="center"/>
              <w:rPr>
                <w:rFonts w:eastAsia="Times New Roman" w:cs="Times New Roman"/>
                <w:color w:val="000000"/>
                <w:sz w:val="20"/>
                <w:szCs w:val="20"/>
                <w:lang w:eastAsia="en-US"/>
              </w:rPr>
            </w:pPr>
            <w:r w:rsidRPr="0034118C">
              <w:rPr>
                <w:rFonts w:eastAsia="Times New Roman" w:cs="Times New Roman"/>
                <w:color w:val="000000"/>
                <w:sz w:val="20"/>
                <w:szCs w:val="20"/>
                <w:lang w:eastAsia="en-US"/>
              </w:rPr>
              <w:t>8</w:t>
            </w:r>
          </w:p>
        </w:tc>
        <w:tc>
          <w:tcPr>
            <w:tcW w:w="4060" w:type="dxa"/>
            <w:tcBorders>
              <w:top w:val="nil"/>
              <w:left w:val="nil"/>
              <w:bottom w:val="single" w:sz="4" w:space="0" w:color="auto"/>
              <w:right w:val="single" w:sz="4" w:space="0" w:color="auto"/>
            </w:tcBorders>
            <w:shd w:val="clear" w:color="auto" w:fill="auto"/>
            <w:noWrap/>
            <w:vAlign w:val="center"/>
            <w:hideMark/>
          </w:tcPr>
          <w:p w:rsidR="003A274B" w:rsidRPr="0034118C" w:rsidRDefault="003A274B" w:rsidP="003A274B">
            <w:pPr>
              <w:spacing w:after="0" w:line="240" w:lineRule="auto"/>
              <w:rPr>
                <w:rFonts w:eastAsia="Times New Roman" w:cs="Arial"/>
                <w:sz w:val="20"/>
                <w:szCs w:val="20"/>
                <w:lang w:eastAsia="en-US"/>
              </w:rPr>
            </w:pPr>
            <w:r w:rsidRPr="0034118C">
              <w:rPr>
                <w:rFonts w:eastAsia="Times New Roman" w:cs="Arial"/>
                <w:sz w:val="20"/>
                <w:szCs w:val="20"/>
                <w:lang w:eastAsia="en-US"/>
              </w:rPr>
              <w:t>src.US_FR2052A_REF_Entity</w:t>
            </w:r>
          </w:p>
        </w:tc>
        <w:tc>
          <w:tcPr>
            <w:tcW w:w="4490" w:type="dxa"/>
            <w:tcBorders>
              <w:top w:val="nil"/>
              <w:left w:val="nil"/>
              <w:bottom w:val="single" w:sz="4" w:space="0" w:color="auto"/>
              <w:right w:val="single" w:sz="4" w:space="0" w:color="auto"/>
            </w:tcBorders>
            <w:shd w:val="clear" w:color="auto" w:fill="auto"/>
            <w:noWrap/>
            <w:vAlign w:val="center"/>
            <w:hideMark/>
          </w:tcPr>
          <w:p w:rsidR="003A274B" w:rsidRPr="0034118C" w:rsidRDefault="003A274B" w:rsidP="003A274B">
            <w:pPr>
              <w:spacing w:after="0" w:line="240" w:lineRule="auto"/>
              <w:rPr>
                <w:rFonts w:eastAsia="Times New Roman" w:cs="Arial"/>
                <w:sz w:val="20"/>
                <w:szCs w:val="20"/>
                <w:lang w:eastAsia="en-US"/>
              </w:rPr>
            </w:pPr>
            <w:r w:rsidRPr="0034118C">
              <w:rPr>
                <w:rFonts w:eastAsia="Times New Roman" w:cs="Arial"/>
                <w:sz w:val="20"/>
                <w:szCs w:val="20"/>
                <w:lang w:eastAsia="en-US"/>
              </w:rPr>
              <w:t>app.US_FR2052A_REF_Entity</w:t>
            </w:r>
          </w:p>
        </w:tc>
      </w:tr>
      <w:tr w:rsidR="003A274B" w:rsidRPr="003A274B" w:rsidTr="0034118C">
        <w:trPr>
          <w:trHeight w:val="300"/>
        </w:trPr>
        <w:tc>
          <w:tcPr>
            <w:tcW w:w="535" w:type="dxa"/>
            <w:tcBorders>
              <w:top w:val="nil"/>
              <w:left w:val="single" w:sz="4" w:space="0" w:color="auto"/>
              <w:bottom w:val="single" w:sz="4" w:space="0" w:color="auto"/>
              <w:right w:val="single" w:sz="4" w:space="0" w:color="auto"/>
            </w:tcBorders>
            <w:shd w:val="clear" w:color="auto" w:fill="auto"/>
            <w:noWrap/>
            <w:vAlign w:val="center"/>
            <w:hideMark/>
          </w:tcPr>
          <w:p w:rsidR="003A274B" w:rsidRPr="0034118C" w:rsidRDefault="003A274B" w:rsidP="003A274B">
            <w:pPr>
              <w:spacing w:after="0" w:line="240" w:lineRule="auto"/>
              <w:jc w:val="center"/>
              <w:rPr>
                <w:rFonts w:eastAsia="Times New Roman" w:cs="Times New Roman"/>
                <w:color w:val="000000"/>
                <w:sz w:val="20"/>
                <w:szCs w:val="20"/>
                <w:lang w:eastAsia="en-US"/>
              </w:rPr>
            </w:pPr>
            <w:r w:rsidRPr="0034118C">
              <w:rPr>
                <w:rFonts w:eastAsia="Times New Roman" w:cs="Times New Roman"/>
                <w:color w:val="000000"/>
                <w:sz w:val="20"/>
                <w:szCs w:val="20"/>
                <w:lang w:eastAsia="en-US"/>
              </w:rPr>
              <w:t>9</w:t>
            </w:r>
          </w:p>
        </w:tc>
        <w:tc>
          <w:tcPr>
            <w:tcW w:w="4060" w:type="dxa"/>
            <w:tcBorders>
              <w:top w:val="nil"/>
              <w:left w:val="nil"/>
              <w:bottom w:val="single" w:sz="4" w:space="0" w:color="auto"/>
              <w:right w:val="single" w:sz="4" w:space="0" w:color="auto"/>
            </w:tcBorders>
            <w:shd w:val="clear" w:color="auto" w:fill="auto"/>
            <w:noWrap/>
            <w:vAlign w:val="center"/>
            <w:hideMark/>
          </w:tcPr>
          <w:p w:rsidR="003A274B" w:rsidRPr="0034118C" w:rsidRDefault="003A274B" w:rsidP="003A274B">
            <w:pPr>
              <w:spacing w:after="0" w:line="240" w:lineRule="auto"/>
              <w:rPr>
                <w:rFonts w:eastAsia="Times New Roman" w:cs="Arial"/>
                <w:sz w:val="20"/>
                <w:szCs w:val="20"/>
                <w:lang w:eastAsia="en-US"/>
              </w:rPr>
            </w:pPr>
            <w:r w:rsidRPr="0034118C">
              <w:rPr>
                <w:rFonts w:eastAsia="Times New Roman" w:cs="Arial"/>
                <w:sz w:val="20"/>
                <w:szCs w:val="20"/>
                <w:lang w:eastAsia="en-US"/>
              </w:rPr>
              <w:t>src.US_FR2052A_REF_EntitySTB</w:t>
            </w:r>
          </w:p>
        </w:tc>
        <w:tc>
          <w:tcPr>
            <w:tcW w:w="4490" w:type="dxa"/>
            <w:tcBorders>
              <w:top w:val="nil"/>
              <w:left w:val="nil"/>
              <w:bottom w:val="single" w:sz="4" w:space="0" w:color="auto"/>
              <w:right w:val="single" w:sz="4" w:space="0" w:color="auto"/>
            </w:tcBorders>
            <w:shd w:val="clear" w:color="auto" w:fill="auto"/>
            <w:noWrap/>
            <w:vAlign w:val="center"/>
            <w:hideMark/>
          </w:tcPr>
          <w:p w:rsidR="003A274B" w:rsidRPr="0034118C" w:rsidRDefault="003A274B" w:rsidP="003A274B">
            <w:pPr>
              <w:spacing w:after="0" w:line="240" w:lineRule="auto"/>
              <w:rPr>
                <w:rFonts w:eastAsia="Times New Roman" w:cs="Arial"/>
                <w:sz w:val="20"/>
                <w:szCs w:val="20"/>
                <w:lang w:eastAsia="en-US"/>
              </w:rPr>
            </w:pPr>
            <w:r w:rsidRPr="0034118C">
              <w:rPr>
                <w:rFonts w:eastAsia="Times New Roman" w:cs="Arial"/>
                <w:sz w:val="20"/>
                <w:szCs w:val="20"/>
                <w:lang w:eastAsia="en-US"/>
              </w:rPr>
              <w:t>app.US_FR2052A_REF_EntitySTB</w:t>
            </w:r>
          </w:p>
        </w:tc>
      </w:tr>
      <w:tr w:rsidR="003A274B" w:rsidRPr="003A274B" w:rsidTr="0034118C">
        <w:trPr>
          <w:trHeight w:val="300"/>
        </w:trPr>
        <w:tc>
          <w:tcPr>
            <w:tcW w:w="535" w:type="dxa"/>
            <w:tcBorders>
              <w:top w:val="nil"/>
              <w:left w:val="single" w:sz="4" w:space="0" w:color="auto"/>
              <w:bottom w:val="single" w:sz="4" w:space="0" w:color="auto"/>
              <w:right w:val="single" w:sz="4" w:space="0" w:color="auto"/>
            </w:tcBorders>
            <w:shd w:val="clear" w:color="auto" w:fill="auto"/>
            <w:noWrap/>
            <w:vAlign w:val="center"/>
            <w:hideMark/>
          </w:tcPr>
          <w:p w:rsidR="003A274B" w:rsidRPr="0034118C" w:rsidRDefault="003A274B" w:rsidP="003A274B">
            <w:pPr>
              <w:spacing w:after="0" w:line="240" w:lineRule="auto"/>
              <w:jc w:val="center"/>
              <w:rPr>
                <w:rFonts w:eastAsia="Times New Roman" w:cs="Times New Roman"/>
                <w:color w:val="000000"/>
                <w:sz w:val="20"/>
                <w:szCs w:val="20"/>
                <w:lang w:eastAsia="en-US"/>
              </w:rPr>
            </w:pPr>
            <w:r w:rsidRPr="0034118C">
              <w:rPr>
                <w:rFonts w:eastAsia="Times New Roman" w:cs="Times New Roman"/>
                <w:color w:val="000000"/>
                <w:sz w:val="20"/>
                <w:szCs w:val="20"/>
                <w:lang w:eastAsia="en-US"/>
              </w:rPr>
              <w:t>10</w:t>
            </w:r>
          </w:p>
        </w:tc>
        <w:tc>
          <w:tcPr>
            <w:tcW w:w="4060" w:type="dxa"/>
            <w:tcBorders>
              <w:top w:val="nil"/>
              <w:left w:val="nil"/>
              <w:bottom w:val="single" w:sz="4" w:space="0" w:color="auto"/>
              <w:right w:val="single" w:sz="4" w:space="0" w:color="auto"/>
            </w:tcBorders>
            <w:shd w:val="clear" w:color="auto" w:fill="auto"/>
            <w:noWrap/>
            <w:vAlign w:val="center"/>
            <w:hideMark/>
          </w:tcPr>
          <w:p w:rsidR="003A274B" w:rsidRPr="0034118C" w:rsidRDefault="003A274B" w:rsidP="003A274B">
            <w:pPr>
              <w:spacing w:after="0" w:line="240" w:lineRule="auto"/>
              <w:rPr>
                <w:rFonts w:eastAsia="Times New Roman" w:cs="Arial"/>
                <w:sz w:val="20"/>
                <w:szCs w:val="20"/>
                <w:lang w:eastAsia="en-US"/>
              </w:rPr>
            </w:pPr>
            <w:r w:rsidRPr="0034118C">
              <w:rPr>
                <w:rFonts w:eastAsia="Times New Roman" w:cs="Arial"/>
                <w:sz w:val="20"/>
                <w:szCs w:val="20"/>
                <w:lang w:eastAsia="en-US"/>
              </w:rPr>
              <w:t>src.US_FR2052A_REF_InternalCounterParty</w:t>
            </w:r>
          </w:p>
        </w:tc>
        <w:tc>
          <w:tcPr>
            <w:tcW w:w="4490" w:type="dxa"/>
            <w:tcBorders>
              <w:top w:val="nil"/>
              <w:left w:val="nil"/>
              <w:bottom w:val="single" w:sz="4" w:space="0" w:color="auto"/>
              <w:right w:val="single" w:sz="4" w:space="0" w:color="auto"/>
            </w:tcBorders>
            <w:shd w:val="clear" w:color="auto" w:fill="auto"/>
            <w:noWrap/>
            <w:vAlign w:val="center"/>
            <w:hideMark/>
          </w:tcPr>
          <w:p w:rsidR="003A274B" w:rsidRPr="0034118C" w:rsidRDefault="003A274B" w:rsidP="003A274B">
            <w:pPr>
              <w:spacing w:after="0" w:line="240" w:lineRule="auto"/>
              <w:rPr>
                <w:rFonts w:eastAsia="Times New Roman" w:cs="Arial"/>
                <w:sz w:val="20"/>
                <w:szCs w:val="20"/>
                <w:lang w:eastAsia="en-US"/>
              </w:rPr>
            </w:pPr>
            <w:r w:rsidRPr="0034118C">
              <w:rPr>
                <w:rFonts w:eastAsia="Times New Roman" w:cs="Arial"/>
                <w:sz w:val="20"/>
                <w:szCs w:val="20"/>
                <w:lang w:eastAsia="en-US"/>
              </w:rPr>
              <w:t>app.US_FR2052A_REF_InternalCounterParty</w:t>
            </w:r>
          </w:p>
        </w:tc>
      </w:tr>
      <w:tr w:rsidR="003A274B" w:rsidRPr="003A274B" w:rsidTr="0034118C">
        <w:trPr>
          <w:trHeight w:val="300"/>
        </w:trPr>
        <w:tc>
          <w:tcPr>
            <w:tcW w:w="535" w:type="dxa"/>
            <w:tcBorders>
              <w:top w:val="nil"/>
              <w:left w:val="single" w:sz="4" w:space="0" w:color="auto"/>
              <w:bottom w:val="single" w:sz="4" w:space="0" w:color="auto"/>
              <w:right w:val="single" w:sz="4" w:space="0" w:color="auto"/>
            </w:tcBorders>
            <w:shd w:val="clear" w:color="auto" w:fill="auto"/>
            <w:noWrap/>
            <w:vAlign w:val="center"/>
            <w:hideMark/>
          </w:tcPr>
          <w:p w:rsidR="003A274B" w:rsidRPr="0034118C" w:rsidRDefault="003A274B" w:rsidP="003A274B">
            <w:pPr>
              <w:spacing w:after="0" w:line="240" w:lineRule="auto"/>
              <w:jc w:val="center"/>
              <w:rPr>
                <w:rFonts w:eastAsia="Times New Roman" w:cs="Times New Roman"/>
                <w:color w:val="000000"/>
                <w:sz w:val="20"/>
                <w:szCs w:val="20"/>
                <w:lang w:eastAsia="en-US"/>
              </w:rPr>
            </w:pPr>
            <w:r w:rsidRPr="0034118C">
              <w:rPr>
                <w:rFonts w:eastAsia="Times New Roman" w:cs="Times New Roman"/>
                <w:color w:val="000000"/>
                <w:sz w:val="20"/>
                <w:szCs w:val="20"/>
                <w:lang w:eastAsia="en-US"/>
              </w:rPr>
              <w:t>11</w:t>
            </w:r>
          </w:p>
        </w:tc>
        <w:tc>
          <w:tcPr>
            <w:tcW w:w="4060" w:type="dxa"/>
            <w:tcBorders>
              <w:top w:val="nil"/>
              <w:left w:val="nil"/>
              <w:bottom w:val="single" w:sz="4" w:space="0" w:color="auto"/>
              <w:right w:val="single" w:sz="4" w:space="0" w:color="auto"/>
            </w:tcBorders>
            <w:shd w:val="clear" w:color="auto" w:fill="auto"/>
            <w:noWrap/>
            <w:vAlign w:val="center"/>
            <w:hideMark/>
          </w:tcPr>
          <w:p w:rsidR="003A274B" w:rsidRPr="0034118C" w:rsidRDefault="003A274B" w:rsidP="003A274B">
            <w:pPr>
              <w:spacing w:after="0" w:line="240" w:lineRule="auto"/>
              <w:rPr>
                <w:rFonts w:eastAsia="Times New Roman" w:cs="Arial"/>
                <w:sz w:val="20"/>
                <w:szCs w:val="20"/>
                <w:lang w:eastAsia="en-US"/>
              </w:rPr>
            </w:pPr>
            <w:r w:rsidRPr="0034118C">
              <w:rPr>
                <w:rFonts w:eastAsia="Times New Roman" w:cs="Arial"/>
                <w:sz w:val="20"/>
                <w:szCs w:val="20"/>
                <w:lang w:eastAsia="en-US"/>
              </w:rPr>
              <w:t>src.US_FR2052A_REF_InternalCounterPartySTB</w:t>
            </w:r>
          </w:p>
        </w:tc>
        <w:tc>
          <w:tcPr>
            <w:tcW w:w="4490" w:type="dxa"/>
            <w:tcBorders>
              <w:top w:val="nil"/>
              <w:left w:val="nil"/>
              <w:bottom w:val="single" w:sz="4" w:space="0" w:color="auto"/>
              <w:right w:val="single" w:sz="4" w:space="0" w:color="auto"/>
            </w:tcBorders>
            <w:shd w:val="clear" w:color="auto" w:fill="auto"/>
            <w:noWrap/>
            <w:vAlign w:val="center"/>
            <w:hideMark/>
          </w:tcPr>
          <w:p w:rsidR="003A274B" w:rsidRPr="0034118C" w:rsidRDefault="003A274B" w:rsidP="003A274B">
            <w:pPr>
              <w:spacing w:after="0" w:line="240" w:lineRule="auto"/>
              <w:rPr>
                <w:rFonts w:eastAsia="Times New Roman" w:cs="Arial"/>
                <w:sz w:val="20"/>
                <w:szCs w:val="20"/>
                <w:lang w:eastAsia="en-US"/>
              </w:rPr>
            </w:pPr>
            <w:r w:rsidRPr="0034118C">
              <w:rPr>
                <w:rFonts w:eastAsia="Times New Roman" w:cs="Arial"/>
                <w:sz w:val="20"/>
                <w:szCs w:val="20"/>
                <w:lang w:eastAsia="en-US"/>
              </w:rPr>
              <w:t>app.US_FR2052A_REF_InternalCounterPartySTB</w:t>
            </w:r>
          </w:p>
        </w:tc>
      </w:tr>
      <w:tr w:rsidR="003A274B" w:rsidRPr="003A274B" w:rsidTr="0034118C">
        <w:trPr>
          <w:trHeight w:val="300"/>
        </w:trPr>
        <w:tc>
          <w:tcPr>
            <w:tcW w:w="535" w:type="dxa"/>
            <w:tcBorders>
              <w:top w:val="nil"/>
              <w:left w:val="single" w:sz="4" w:space="0" w:color="auto"/>
              <w:bottom w:val="single" w:sz="4" w:space="0" w:color="auto"/>
              <w:right w:val="single" w:sz="4" w:space="0" w:color="auto"/>
            </w:tcBorders>
            <w:shd w:val="clear" w:color="auto" w:fill="auto"/>
            <w:noWrap/>
            <w:vAlign w:val="center"/>
            <w:hideMark/>
          </w:tcPr>
          <w:p w:rsidR="003A274B" w:rsidRPr="0034118C" w:rsidRDefault="003A274B" w:rsidP="003A274B">
            <w:pPr>
              <w:spacing w:after="0" w:line="240" w:lineRule="auto"/>
              <w:jc w:val="center"/>
              <w:rPr>
                <w:rFonts w:eastAsia="Times New Roman" w:cs="Times New Roman"/>
                <w:color w:val="000000"/>
                <w:sz w:val="20"/>
                <w:szCs w:val="20"/>
                <w:lang w:eastAsia="en-US"/>
              </w:rPr>
            </w:pPr>
            <w:r w:rsidRPr="0034118C">
              <w:rPr>
                <w:rFonts w:eastAsia="Times New Roman" w:cs="Times New Roman"/>
                <w:color w:val="000000"/>
                <w:sz w:val="20"/>
                <w:szCs w:val="20"/>
                <w:lang w:eastAsia="en-US"/>
              </w:rPr>
              <w:lastRenderedPageBreak/>
              <w:t>12</w:t>
            </w:r>
          </w:p>
        </w:tc>
        <w:tc>
          <w:tcPr>
            <w:tcW w:w="4060" w:type="dxa"/>
            <w:tcBorders>
              <w:top w:val="nil"/>
              <w:left w:val="nil"/>
              <w:bottom w:val="single" w:sz="4" w:space="0" w:color="auto"/>
              <w:right w:val="single" w:sz="4" w:space="0" w:color="auto"/>
            </w:tcBorders>
            <w:shd w:val="clear" w:color="auto" w:fill="auto"/>
            <w:noWrap/>
            <w:vAlign w:val="center"/>
            <w:hideMark/>
          </w:tcPr>
          <w:p w:rsidR="003A274B" w:rsidRPr="0034118C" w:rsidRDefault="003A274B" w:rsidP="003A274B">
            <w:pPr>
              <w:spacing w:after="0" w:line="240" w:lineRule="auto"/>
              <w:rPr>
                <w:rFonts w:eastAsia="Times New Roman" w:cs="Arial"/>
                <w:sz w:val="20"/>
                <w:szCs w:val="20"/>
                <w:lang w:eastAsia="en-US"/>
              </w:rPr>
            </w:pPr>
            <w:r w:rsidRPr="0034118C">
              <w:rPr>
                <w:rFonts w:eastAsia="Times New Roman" w:cs="Arial"/>
                <w:sz w:val="20"/>
                <w:szCs w:val="20"/>
                <w:lang w:eastAsia="en-US"/>
              </w:rPr>
              <w:t>src.US_FR2052A_REF_OperationalDepositTag</w:t>
            </w:r>
          </w:p>
        </w:tc>
        <w:tc>
          <w:tcPr>
            <w:tcW w:w="4490" w:type="dxa"/>
            <w:tcBorders>
              <w:top w:val="nil"/>
              <w:left w:val="nil"/>
              <w:bottom w:val="single" w:sz="4" w:space="0" w:color="auto"/>
              <w:right w:val="single" w:sz="4" w:space="0" w:color="auto"/>
            </w:tcBorders>
            <w:shd w:val="clear" w:color="auto" w:fill="auto"/>
            <w:noWrap/>
            <w:vAlign w:val="center"/>
            <w:hideMark/>
          </w:tcPr>
          <w:p w:rsidR="003A274B" w:rsidRPr="0034118C" w:rsidRDefault="003A274B" w:rsidP="003A274B">
            <w:pPr>
              <w:spacing w:after="0" w:line="240" w:lineRule="auto"/>
              <w:rPr>
                <w:rFonts w:eastAsia="Times New Roman" w:cs="Arial"/>
                <w:sz w:val="20"/>
                <w:szCs w:val="20"/>
                <w:lang w:eastAsia="en-US"/>
              </w:rPr>
            </w:pPr>
            <w:r w:rsidRPr="0034118C">
              <w:rPr>
                <w:rFonts w:eastAsia="Times New Roman" w:cs="Arial"/>
                <w:sz w:val="20"/>
                <w:szCs w:val="20"/>
                <w:lang w:eastAsia="en-US"/>
              </w:rPr>
              <w:t>app.US_FR2052A_REF_OperationalDepositTag</w:t>
            </w:r>
          </w:p>
        </w:tc>
      </w:tr>
      <w:tr w:rsidR="003A274B" w:rsidRPr="003A274B" w:rsidTr="0034118C">
        <w:trPr>
          <w:trHeight w:val="300"/>
        </w:trPr>
        <w:tc>
          <w:tcPr>
            <w:tcW w:w="535" w:type="dxa"/>
            <w:tcBorders>
              <w:top w:val="nil"/>
              <w:left w:val="single" w:sz="4" w:space="0" w:color="auto"/>
              <w:bottom w:val="single" w:sz="4" w:space="0" w:color="auto"/>
              <w:right w:val="single" w:sz="4" w:space="0" w:color="auto"/>
            </w:tcBorders>
            <w:shd w:val="clear" w:color="auto" w:fill="auto"/>
            <w:noWrap/>
            <w:vAlign w:val="center"/>
            <w:hideMark/>
          </w:tcPr>
          <w:p w:rsidR="003A274B" w:rsidRPr="0034118C" w:rsidRDefault="003A274B" w:rsidP="003A274B">
            <w:pPr>
              <w:spacing w:after="0" w:line="240" w:lineRule="auto"/>
              <w:jc w:val="center"/>
              <w:rPr>
                <w:rFonts w:eastAsia="Times New Roman" w:cs="Times New Roman"/>
                <w:color w:val="000000"/>
                <w:sz w:val="20"/>
                <w:szCs w:val="20"/>
                <w:lang w:eastAsia="en-US"/>
              </w:rPr>
            </w:pPr>
            <w:r w:rsidRPr="0034118C">
              <w:rPr>
                <w:rFonts w:eastAsia="Times New Roman" w:cs="Times New Roman"/>
                <w:color w:val="000000"/>
                <w:sz w:val="20"/>
                <w:szCs w:val="20"/>
                <w:lang w:eastAsia="en-US"/>
              </w:rPr>
              <w:t>13</w:t>
            </w:r>
          </w:p>
        </w:tc>
        <w:tc>
          <w:tcPr>
            <w:tcW w:w="4060" w:type="dxa"/>
            <w:tcBorders>
              <w:top w:val="nil"/>
              <w:left w:val="nil"/>
              <w:bottom w:val="single" w:sz="4" w:space="0" w:color="auto"/>
              <w:right w:val="single" w:sz="4" w:space="0" w:color="auto"/>
            </w:tcBorders>
            <w:shd w:val="clear" w:color="auto" w:fill="auto"/>
            <w:noWrap/>
            <w:vAlign w:val="center"/>
            <w:hideMark/>
          </w:tcPr>
          <w:p w:rsidR="003A274B" w:rsidRPr="0034118C" w:rsidRDefault="003A274B" w:rsidP="003A274B">
            <w:pPr>
              <w:spacing w:after="0" w:line="240" w:lineRule="auto"/>
              <w:rPr>
                <w:rFonts w:eastAsia="Times New Roman" w:cs="Arial"/>
                <w:sz w:val="20"/>
                <w:szCs w:val="20"/>
                <w:lang w:eastAsia="en-US"/>
              </w:rPr>
            </w:pPr>
            <w:r w:rsidRPr="0034118C">
              <w:rPr>
                <w:rFonts w:eastAsia="Times New Roman" w:cs="Arial"/>
                <w:sz w:val="20"/>
                <w:szCs w:val="20"/>
                <w:lang w:eastAsia="en-US"/>
              </w:rPr>
              <w:t>src.US_FR2052A_REF_ReportType</w:t>
            </w:r>
          </w:p>
        </w:tc>
        <w:tc>
          <w:tcPr>
            <w:tcW w:w="4490" w:type="dxa"/>
            <w:tcBorders>
              <w:top w:val="nil"/>
              <w:left w:val="nil"/>
              <w:bottom w:val="single" w:sz="4" w:space="0" w:color="auto"/>
              <w:right w:val="single" w:sz="4" w:space="0" w:color="auto"/>
            </w:tcBorders>
            <w:shd w:val="clear" w:color="auto" w:fill="auto"/>
            <w:noWrap/>
            <w:vAlign w:val="center"/>
            <w:hideMark/>
          </w:tcPr>
          <w:p w:rsidR="003A274B" w:rsidRPr="0034118C" w:rsidRDefault="003A274B" w:rsidP="003A274B">
            <w:pPr>
              <w:spacing w:after="0" w:line="240" w:lineRule="auto"/>
              <w:rPr>
                <w:rFonts w:eastAsia="Times New Roman" w:cs="Arial"/>
                <w:sz w:val="20"/>
                <w:szCs w:val="20"/>
                <w:lang w:eastAsia="en-US"/>
              </w:rPr>
            </w:pPr>
            <w:r w:rsidRPr="0034118C">
              <w:rPr>
                <w:rFonts w:eastAsia="Times New Roman" w:cs="Arial"/>
                <w:sz w:val="20"/>
                <w:szCs w:val="20"/>
                <w:lang w:eastAsia="en-US"/>
              </w:rPr>
              <w:t>app.US_FR2052A_REF_ReportType</w:t>
            </w:r>
          </w:p>
        </w:tc>
      </w:tr>
    </w:tbl>
    <w:p w:rsidR="003A274B" w:rsidRPr="002415B2" w:rsidRDefault="003A274B" w:rsidP="0034118C">
      <w:pPr>
        <w:jc w:val="both"/>
      </w:pPr>
    </w:p>
    <w:p w:rsidR="007D5E65" w:rsidRPr="001F6077" w:rsidRDefault="007D5E65" w:rsidP="0034118C">
      <w:pPr>
        <w:pStyle w:val="Heading2"/>
        <w:jc w:val="both"/>
      </w:pPr>
      <w:bookmarkStart w:id="179" w:name="_Toc488772261"/>
      <w:r w:rsidRPr="001F6077">
        <w:t xml:space="preserve">System </w:t>
      </w:r>
      <w:r w:rsidR="00E60E66">
        <w:t>e</w:t>
      </w:r>
      <w:r w:rsidRPr="001F6077">
        <w:t>rrors</w:t>
      </w:r>
      <w:bookmarkEnd w:id="179"/>
    </w:p>
    <w:p w:rsidR="00226AB8" w:rsidRPr="006E267F" w:rsidRDefault="00226AB8" w:rsidP="006E267F">
      <w:pPr>
        <w:pStyle w:val="ListParagraph"/>
        <w:ind w:left="0"/>
        <w:jc w:val="both"/>
      </w:pPr>
      <w:r>
        <w:t>The application has a try</w:t>
      </w:r>
      <w:r w:rsidR="00745BC2">
        <w:t>-</w:t>
      </w:r>
      <w:r>
        <w:t>catch code in place for all stored procedures. In case of a system error, the issueTracer table will be populated with a record that will allow the user to trace it back to the stored procedure and line number. The issue tracer will contain a message explain</w:t>
      </w:r>
      <w:r w:rsidR="00745BC2">
        <w:t>ing</w:t>
      </w:r>
      <w:r>
        <w:t xml:space="preserve"> the system error and provide additional details. The application will stop executing the moment it encounters a system error.</w:t>
      </w:r>
    </w:p>
    <w:p w:rsidR="008B2D9E" w:rsidRDefault="008B2D9E" w:rsidP="0034118C">
      <w:pPr>
        <w:jc w:val="both"/>
        <w:rPr>
          <w:rFonts w:asciiTheme="majorHAnsi" w:eastAsiaTheme="majorEastAsia" w:hAnsiTheme="majorHAnsi" w:cstheme="majorBidi"/>
          <w:b/>
          <w:bCs/>
          <w:color w:val="365F91" w:themeColor="accent1" w:themeShade="BF"/>
          <w:sz w:val="28"/>
          <w:szCs w:val="28"/>
        </w:rPr>
      </w:pPr>
      <w:bookmarkStart w:id="180" w:name="_Toc471935768"/>
      <w:bookmarkStart w:id="181" w:name="_Toc480828662"/>
      <w:r>
        <w:br w:type="page"/>
      </w:r>
    </w:p>
    <w:p w:rsidR="00526BF6" w:rsidRPr="00A05174" w:rsidRDefault="00526BF6" w:rsidP="0034118C">
      <w:pPr>
        <w:pStyle w:val="Heading1"/>
        <w:numPr>
          <w:ilvl w:val="0"/>
          <w:numId w:val="0"/>
        </w:numPr>
        <w:ind w:left="432" w:hanging="432"/>
        <w:jc w:val="both"/>
        <w:rPr>
          <w:b w:val="0"/>
        </w:rPr>
      </w:pPr>
      <w:bookmarkStart w:id="182" w:name="_Toc488772262"/>
      <w:r w:rsidRPr="00A05174">
        <w:lastRenderedPageBreak/>
        <w:t xml:space="preserve">APPENDIX A: </w:t>
      </w:r>
      <w:bookmarkEnd w:id="180"/>
      <w:bookmarkEnd w:id="181"/>
      <w:r>
        <w:t>Sample Data</w:t>
      </w:r>
      <w:bookmarkEnd w:id="182"/>
    </w:p>
    <w:p w:rsidR="00526BF6" w:rsidRDefault="00526BF6" w:rsidP="0034118C">
      <w:pPr>
        <w:jc w:val="both"/>
      </w:pPr>
      <w:r>
        <w:t>The following was tested for the above scenarios:</w:t>
      </w:r>
    </w:p>
    <w:p w:rsidR="00526BF6" w:rsidRDefault="00526BF6" w:rsidP="0034118C">
      <w:pPr>
        <w:spacing w:after="0" w:line="240" w:lineRule="auto"/>
        <w:jc w:val="both"/>
      </w:pPr>
      <w:r w:rsidRPr="004A7503">
        <w:rPr>
          <w:b/>
        </w:rPr>
        <w:t>Portfolio:</w:t>
      </w:r>
      <w:r>
        <w:t xml:space="preserve"> </w:t>
      </w:r>
      <w:r>
        <w:tab/>
        <w:t>Commercial and Retail Loans</w:t>
      </w:r>
    </w:p>
    <w:p w:rsidR="00526BF6" w:rsidRDefault="00526BF6" w:rsidP="0034118C">
      <w:pPr>
        <w:spacing w:after="0" w:line="240" w:lineRule="auto"/>
        <w:jc w:val="both"/>
      </w:pPr>
      <w:r w:rsidRPr="004A7503">
        <w:rPr>
          <w:b/>
        </w:rPr>
        <w:t>PID:</w:t>
      </w:r>
      <w:r>
        <w:rPr>
          <w:b/>
        </w:rPr>
        <w:tab/>
      </w:r>
      <w:r>
        <w:rPr>
          <w:b/>
        </w:rPr>
        <w:tab/>
      </w:r>
      <w:r>
        <w:t xml:space="preserve"> I.S.7</w:t>
      </w:r>
    </w:p>
    <w:p w:rsidR="00526BF6" w:rsidRDefault="00526BF6" w:rsidP="0034118C">
      <w:pPr>
        <w:spacing w:after="0" w:line="240" w:lineRule="auto"/>
        <w:jc w:val="both"/>
      </w:pPr>
      <w:r w:rsidRPr="004A7503">
        <w:rPr>
          <w:b/>
        </w:rPr>
        <w:t>Module:</w:t>
      </w:r>
      <w:r>
        <w:t xml:space="preserve"> </w:t>
      </w:r>
      <w:r>
        <w:tab/>
        <w:t>Mortgage Principal</w:t>
      </w:r>
    </w:p>
    <w:p w:rsidR="00526BF6" w:rsidRDefault="00526BF6" w:rsidP="0034118C">
      <w:pPr>
        <w:spacing w:after="0" w:line="240" w:lineRule="auto"/>
        <w:jc w:val="both"/>
      </w:pPr>
    </w:p>
    <w:p w:rsidR="00526BF6" w:rsidRDefault="00526BF6" w:rsidP="0034118C">
      <w:pPr>
        <w:jc w:val="both"/>
      </w:pPr>
      <w:r>
        <w:t xml:space="preserve">The attached spreadsheet contains source data (Tab </w:t>
      </w:r>
      <w:r w:rsidRPr="004A7503">
        <w:rPr>
          <w:i/>
        </w:rPr>
        <w:t>Source Data</w:t>
      </w:r>
      <w:r>
        <w:t xml:space="preserve">) on which the tests are performed and the results are explained </w:t>
      </w:r>
      <w:r w:rsidR="00B372C4">
        <w:t>above</w:t>
      </w:r>
      <w:r>
        <w:t xml:space="preserve">. Tab </w:t>
      </w:r>
      <w:r w:rsidRPr="004A7503">
        <w:rPr>
          <w:i/>
        </w:rPr>
        <w:t xml:space="preserve">Raw data </w:t>
      </w:r>
      <w:r>
        <w:t>shows the results of the product, if it passes all the test cases.</w:t>
      </w:r>
    </w:p>
    <w:bookmarkStart w:id="183" w:name="_MON_1561278293"/>
    <w:bookmarkEnd w:id="183"/>
    <w:p w:rsidR="00526BF6" w:rsidRDefault="009B183F" w:rsidP="0034118C">
      <w:pPr>
        <w:jc w:val="both"/>
      </w:pPr>
      <w:r>
        <w:object w:dxaOrig="2040" w:dyaOrig="133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5pt;height:50.3pt" o:ole="">
            <v:imagedata r:id="rId23" o:title=""/>
          </v:shape>
          <o:OLEObject Type="Embed" ProgID="Excel.Sheet.12" ShapeID="_x0000_i1025" DrawAspect="Icon" ObjectID="_1562582963" r:id="rId24"/>
        </w:object>
      </w:r>
      <w:r w:rsidR="00526BF6">
        <w:t xml:space="preserve"> </w:t>
      </w:r>
    </w:p>
    <w:p w:rsidR="00027005" w:rsidRPr="00A05174" w:rsidRDefault="00027005" w:rsidP="00027005">
      <w:pPr>
        <w:pStyle w:val="Heading1"/>
        <w:numPr>
          <w:ilvl w:val="0"/>
          <w:numId w:val="0"/>
        </w:numPr>
        <w:ind w:left="432" w:hanging="432"/>
        <w:jc w:val="both"/>
        <w:rPr>
          <w:b w:val="0"/>
        </w:rPr>
      </w:pPr>
      <w:bookmarkStart w:id="184" w:name="_Toc488772263"/>
      <w:r w:rsidRPr="00A05174">
        <w:t xml:space="preserve">APPENDIX </w:t>
      </w:r>
      <w:r>
        <w:t>B</w:t>
      </w:r>
      <w:r w:rsidRPr="00A05174">
        <w:t xml:space="preserve">: </w:t>
      </w:r>
      <w:r>
        <w:t>FR2052a Validation</w:t>
      </w:r>
      <w:bookmarkEnd w:id="184"/>
    </w:p>
    <w:p w:rsidR="00086E4E" w:rsidRDefault="00086E4E" w:rsidP="00526BF6"/>
    <w:p w:rsidR="00027005" w:rsidRDefault="00027005" w:rsidP="00526BF6">
      <w:r>
        <w:object w:dxaOrig="1534" w:dyaOrig="992">
          <v:shape id="_x0000_i1026" type="#_x0000_t75" style="width:76.45pt;height:49.5pt" o:ole="">
            <v:imagedata r:id="rId25" o:title=""/>
          </v:shape>
          <o:OLEObject Type="Embed" ProgID="AcroExch.Document.11" ShapeID="_x0000_i1026" DrawAspect="Icon" ObjectID="_1562582964" r:id="rId26"/>
        </w:object>
      </w:r>
    </w:p>
    <w:p w:rsidR="00027005" w:rsidRDefault="00027005" w:rsidP="00526BF6"/>
    <w:sectPr w:rsidR="00027005" w:rsidSect="000A72D3">
      <w:headerReference w:type="default" r:id="rId27"/>
      <w:footerReference w:type="default" r:id="rId28"/>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078F0" w:rsidRDefault="006078F0" w:rsidP="0034397F">
      <w:pPr>
        <w:spacing w:after="0" w:line="240" w:lineRule="auto"/>
      </w:pPr>
      <w:r>
        <w:separator/>
      </w:r>
    </w:p>
  </w:endnote>
  <w:endnote w:type="continuationSeparator" w:id="0">
    <w:p w:rsidR="006078F0" w:rsidRDefault="006078F0" w:rsidP="0034397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05873" w:rsidRDefault="00B05873">
    <w:pPr>
      <w:pStyle w:val="Footer"/>
      <w:pBdr>
        <w:top w:val="single" w:sz="4" w:space="1" w:color="D9D9D9" w:themeColor="background1" w:themeShade="D9"/>
      </w:pBdr>
      <w:rPr>
        <w:b/>
        <w:bCs/>
      </w:rPr>
    </w:pPr>
    <w:r w:rsidRPr="008B2D9E">
      <w:rPr>
        <w:b/>
        <w:bCs/>
      </w:rPr>
      <w:t xml:space="preserve">Page </w:t>
    </w:r>
    <w:r w:rsidRPr="008B2D9E">
      <w:rPr>
        <w:b/>
        <w:bCs/>
      </w:rPr>
      <w:fldChar w:fldCharType="begin"/>
    </w:r>
    <w:r w:rsidRPr="008B2D9E">
      <w:rPr>
        <w:b/>
        <w:bCs/>
      </w:rPr>
      <w:instrText xml:space="preserve"> PAGE  \* Arabic  \* MERGEFORMAT </w:instrText>
    </w:r>
    <w:r w:rsidRPr="008B2D9E">
      <w:rPr>
        <w:b/>
        <w:bCs/>
      </w:rPr>
      <w:fldChar w:fldCharType="separate"/>
    </w:r>
    <w:r w:rsidR="00A50CEB">
      <w:rPr>
        <w:b/>
        <w:bCs/>
        <w:noProof/>
      </w:rPr>
      <w:t>5</w:t>
    </w:r>
    <w:r w:rsidRPr="008B2D9E">
      <w:rPr>
        <w:b/>
        <w:bCs/>
      </w:rPr>
      <w:fldChar w:fldCharType="end"/>
    </w:r>
    <w:r w:rsidRPr="008B2D9E">
      <w:rPr>
        <w:b/>
        <w:bCs/>
      </w:rPr>
      <w:t xml:space="preserve"> of </w:t>
    </w:r>
    <w:r w:rsidRPr="008B2D9E">
      <w:rPr>
        <w:b/>
        <w:bCs/>
      </w:rPr>
      <w:fldChar w:fldCharType="begin"/>
    </w:r>
    <w:r w:rsidRPr="008B2D9E">
      <w:rPr>
        <w:b/>
        <w:bCs/>
      </w:rPr>
      <w:instrText xml:space="preserve"> NUMPAGES  \* Arabic  \* MERGEFORMAT </w:instrText>
    </w:r>
    <w:r w:rsidRPr="008B2D9E">
      <w:rPr>
        <w:b/>
        <w:bCs/>
      </w:rPr>
      <w:fldChar w:fldCharType="separate"/>
    </w:r>
    <w:r w:rsidR="00A50CEB">
      <w:rPr>
        <w:b/>
        <w:bCs/>
        <w:noProof/>
      </w:rPr>
      <w:t>13</w:t>
    </w:r>
    <w:r w:rsidRPr="008B2D9E">
      <w:rPr>
        <w:b/>
        <w:bCs/>
      </w:rPr>
      <w:fldChar w:fldCharType="end"/>
    </w:r>
  </w:p>
  <w:p w:rsidR="00B05873" w:rsidRDefault="00B05873">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078F0" w:rsidRDefault="006078F0" w:rsidP="0034397F">
      <w:pPr>
        <w:spacing w:after="0" w:line="240" w:lineRule="auto"/>
      </w:pPr>
      <w:r>
        <w:separator/>
      </w:r>
    </w:p>
  </w:footnote>
  <w:footnote w:type="continuationSeparator" w:id="0">
    <w:p w:rsidR="006078F0" w:rsidRDefault="006078F0" w:rsidP="0034397F">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05873" w:rsidRDefault="00B05873">
    <w:pPr>
      <w:pStyle w:val="Header"/>
    </w:pPr>
    <w:r>
      <w:rPr>
        <w:noProof/>
      </w:rPr>
      <mc:AlternateContent>
        <mc:Choice Requires="wps">
          <w:drawing>
            <wp:anchor distT="0" distB="0" distL="114300" distR="114300" simplePos="0" relativeHeight="251660288" behindDoc="0" locked="0" layoutInCell="0" allowOverlap="1" wp14:anchorId="7F7924BF" wp14:editId="6583BA41">
              <wp:simplePos x="0" y="0"/>
              <wp:positionH relativeFrom="margin">
                <wp:align>left</wp:align>
              </wp:positionH>
              <wp:positionV relativeFrom="topMargin">
                <wp:align>center</wp:align>
              </wp:positionV>
              <wp:extent cx="5943600" cy="170815"/>
              <wp:effectExtent l="0" t="0" r="0" b="1905"/>
              <wp:wrapNone/>
              <wp:docPr id="473" name="Text Box 4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0815"/>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sdt>
                          <w:sdtPr>
                            <w:alias w:val="Title"/>
                            <w:id w:val="78679243"/>
                            <w:dataBinding w:prefixMappings="xmlns:ns0='http://schemas.openxmlformats.org/package/2006/metadata/core-properties' xmlns:ns1='http://purl.org/dc/elements/1.1/'" w:xpath="/ns0:coreProperties[1]/ns1:title[1]" w:storeItemID="{6C3C8BC8-F283-45AE-878A-BAB7291924A1}"/>
                            <w:text/>
                          </w:sdtPr>
                          <w:sdtEndPr/>
                          <w:sdtContent>
                            <w:p w:rsidR="00B05873" w:rsidRDefault="00B05873">
                              <w:pPr>
                                <w:spacing w:after="0" w:line="240" w:lineRule="auto"/>
                              </w:pPr>
                              <w:r>
                                <w:t>Data Control and Validation Document</w:t>
                              </w:r>
                            </w:p>
                          </w:sdtContent>
                        </w:sdt>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xmlns:w15="http://schemas.microsoft.com/office/word/2012/wordml">
          <w:pict>
            <v:shapetype w14:anchorId="7F7924BF" id="_x0000_t202" coordsize="21600,21600" o:spt="202" path="m,l,21600r21600,l21600,xe">
              <v:stroke joinstyle="miter"/>
              <v:path gradientshapeok="t" o:connecttype="rect"/>
            </v:shapetype>
            <v:shape id="Text Box 473" o:spid="_x0000_s1026" type="#_x0000_t202" style="position:absolute;margin-left:0;margin-top:0;width:468pt;height:13.45pt;z-index:251660288;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" o:allowincell="f" filled="f" stroked="f">
              <v:textbox style="mso-fit-shape-to-text:t" inset=",0,,0">
                <w:txbxContent>
                  <w:sdt>
                    <w:sdtPr>
                      <w:alias w:val="Title"/>
                      <w:id w:val="78679243"/>
                      <w:dataBinding w:prefixMappings="xmlns:ns0='http://schemas.openxmlformats.org/package/2006/metadata/core-properties' xmlns:ns1='http://purl.org/dc/elements/1.1/'" w:xpath="/ns0:coreProperties[1]/ns1:title[1]" w:storeItemID="{6C3C8BC8-F283-45AE-878A-BAB7291924A1}"/>
                      <w:text/>
                    </w:sdtPr>
                    <w:sdtEndPr/>
                    <w:sdtContent>
                      <w:p w:rsidR="001008A6" w:rsidRDefault="001008A6">
                        <w:pPr>
                          <w:spacing w:after="0" w:line="240" w:lineRule="auto"/>
                        </w:pPr>
                        <w:r>
                          <w:t>Data Control and Validation Document</w:t>
                        </w:r>
                      </w:p>
                    </w:sdtContent>
                  </w:sdt>
                </w:txbxContent>
              </v:textbox>
              <w10:wrap anchorx="margin" anchory="margin"/>
            </v:shap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5B56BE"/>
    <w:multiLevelType w:val="hybridMultilevel"/>
    <w:tmpl w:val="E8326B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49D2751"/>
    <w:multiLevelType w:val="hybridMultilevel"/>
    <w:tmpl w:val="DD048BF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4C36201"/>
    <w:multiLevelType w:val="hybridMultilevel"/>
    <w:tmpl w:val="247C34DE"/>
    <w:lvl w:ilvl="0" w:tplc="E5626C04">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985662A"/>
    <w:multiLevelType w:val="hybridMultilevel"/>
    <w:tmpl w:val="AA24D25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C7E704A"/>
    <w:multiLevelType w:val="hybridMultilevel"/>
    <w:tmpl w:val="FD2AEBB0"/>
    <w:lvl w:ilvl="0" w:tplc="48B6E80E">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5FA3DD3"/>
    <w:multiLevelType w:val="hybridMultilevel"/>
    <w:tmpl w:val="2A0A170C"/>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nsid w:val="179A18DB"/>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7">
    <w:nsid w:val="18134B8D"/>
    <w:multiLevelType w:val="hybridMultilevel"/>
    <w:tmpl w:val="C99C04A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8C15A11"/>
    <w:multiLevelType w:val="hybridMultilevel"/>
    <w:tmpl w:val="5AFA811A"/>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nsid w:val="197B2C75"/>
    <w:multiLevelType w:val="hybridMultilevel"/>
    <w:tmpl w:val="91945A98"/>
    <w:lvl w:ilvl="0" w:tplc="E5626C04">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98E1509"/>
    <w:multiLevelType w:val="hybridMultilevel"/>
    <w:tmpl w:val="70144232"/>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nsid w:val="1A4D3FEA"/>
    <w:multiLevelType w:val="hybridMultilevel"/>
    <w:tmpl w:val="57DAAA36"/>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nsid w:val="1E2763B9"/>
    <w:multiLevelType w:val="hybridMultilevel"/>
    <w:tmpl w:val="EE18B3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F901D99"/>
    <w:multiLevelType w:val="hybridMultilevel"/>
    <w:tmpl w:val="5B78819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234B2F77"/>
    <w:multiLevelType w:val="hybridMultilevel"/>
    <w:tmpl w:val="57DAAA36"/>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nsid w:val="2A123AC5"/>
    <w:multiLevelType w:val="hybridMultilevel"/>
    <w:tmpl w:val="C792DEAE"/>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nsid w:val="2B341EAD"/>
    <w:multiLevelType w:val="hybridMultilevel"/>
    <w:tmpl w:val="3A02EC00"/>
    <w:lvl w:ilvl="0" w:tplc="C0AE8538">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2FC41C87"/>
    <w:multiLevelType w:val="hybridMultilevel"/>
    <w:tmpl w:val="5E2C3CB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36466C5A"/>
    <w:multiLevelType w:val="hybridMultilevel"/>
    <w:tmpl w:val="FCB09E4E"/>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nsid w:val="36DA7874"/>
    <w:multiLevelType w:val="hybridMultilevel"/>
    <w:tmpl w:val="9FBC7FD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37340A62"/>
    <w:multiLevelType w:val="hybridMultilevel"/>
    <w:tmpl w:val="F6747C52"/>
    <w:lvl w:ilvl="0" w:tplc="E2300FB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3FF00D04"/>
    <w:multiLevelType w:val="hybridMultilevel"/>
    <w:tmpl w:val="DC30D94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424E7DF8"/>
    <w:multiLevelType w:val="hybridMultilevel"/>
    <w:tmpl w:val="E890589E"/>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nsid w:val="448A11D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nsid w:val="491B46BA"/>
    <w:multiLevelType w:val="hybridMultilevel"/>
    <w:tmpl w:val="0902FE7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50CD1D81"/>
    <w:multiLevelType w:val="hybridMultilevel"/>
    <w:tmpl w:val="46C66D1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6">
    <w:nsid w:val="544F201D"/>
    <w:multiLevelType w:val="hybridMultilevel"/>
    <w:tmpl w:val="57DAAA36"/>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7">
    <w:nsid w:val="554E51E9"/>
    <w:multiLevelType w:val="hybridMultilevel"/>
    <w:tmpl w:val="3DC41B6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57703908"/>
    <w:multiLevelType w:val="hybridMultilevel"/>
    <w:tmpl w:val="B4B4F2B8"/>
    <w:lvl w:ilvl="0" w:tplc="21680032">
      <w:start w:val="1"/>
      <w:numFmt w:val="decimal"/>
      <w:lvlText w:val="%1."/>
      <w:lvlJc w:val="left"/>
      <w:pPr>
        <w:ind w:left="720" w:hanging="360"/>
      </w:pPr>
      <w:rPr>
        <w:i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790A4794"/>
    <w:multiLevelType w:val="hybridMultilevel"/>
    <w:tmpl w:val="C2BE9504"/>
    <w:lvl w:ilvl="0" w:tplc="48B6E80E">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13"/>
  </w:num>
  <w:num w:numId="3">
    <w:abstractNumId w:val="29"/>
  </w:num>
  <w:num w:numId="4">
    <w:abstractNumId w:val="4"/>
  </w:num>
  <w:num w:numId="5">
    <w:abstractNumId w:val="17"/>
  </w:num>
  <w:num w:numId="6">
    <w:abstractNumId w:val="25"/>
  </w:num>
  <w:num w:numId="7">
    <w:abstractNumId w:val="5"/>
  </w:num>
  <w:num w:numId="8">
    <w:abstractNumId w:val="22"/>
  </w:num>
  <w:num w:numId="9">
    <w:abstractNumId w:val="15"/>
  </w:num>
  <w:num w:numId="10">
    <w:abstractNumId w:val="19"/>
  </w:num>
  <w:num w:numId="11">
    <w:abstractNumId w:val="28"/>
  </w:num>
  <w:num w:numId="12">
    <w:abstractNumId w:val="21"/>
  </w:num>
  <w:num w:numId="13">
    <w:abstractNumId w:val="18"/>
  </w:num>
  <w:num w:numId="14">
    <w:abstractNumId w:val="10"/>
  </w:num>
  <w:num w:numId="15">
    <w:abstractNumId w:val="1"/>
  </w:num>
  <w:num w:numId="16">
    <w:abstractNumId w:val="0"/>
  </w:num>
  <w:num w:numId="17">
    <w:abstractNumId w:val="16"/>
  </w:num>
  <w:num w:numId="18">
    <w:abstractNumId w:val="7"/>
  </w:num>
  <w:num w:numId="19">
    <w:abstractNumId w:val="9"/>
  </w:num>
  <w:num w:numId="20">
    <w:abstractNumId w:val="2"/>
  </w:num>
  <w:num w:numId="21">
    <w:abstractNumId w:val="20"/>
  </w:num>
  <w:num w:numId="22">
    <w:abstractNumId w:val="12"/>
  </w:num>
  <w:num w:numId="23">
    <w:abstractNumId w:val="26"/>
  </w:num>
  <w:num w:numId="24">
    <w:abstractNumId w:val="14"/>
  </w:num>
  <w:num w:numId="25">
    <w:abstractNumId w:val="11"/>
  </w:num>
  <w:num w:numId="26">
    <w:abstractNumId w:val="8"/>
  </w:num>
  <w:num w:numId="27">
    <w:abstractNumId w:val="24"/>
  </w:num>
  <w:num w:numId="28">
    <w:abstractNumId w:val="27"/>
  </w:num>
  <w:num w:numId="29">
    <w:abstractNumId w:val="23"/>
  </w:num>
  <w:num w:numId="30">
    <w:abstractNumId w:val="6"/>
  </w:num>
  <w:num w:numId="31">
    <w:abstractNumId w:val="6"/>
  </w:num>
  <w:num w:numId="32">
    <w:abstractNumId w:val="6"/>
  </w:num>
  <w:num w:numId="33">
    <w:abstractNumId w:val="6"/>
  </w:num>
  <w:num w:numId="34">
    <w:abstractNumId w:val="6"/>
  </w:num>
  <w:num w:numId="35">
    <w:abstractNumId w:val="6"/>
  </w:num>
  <w:num w:numId="3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writeProtection w:cryptProviderType="rsaFull" w:cryptAlgorithmClass="hash" w:cryptAlgorithmType="typeAny" w:cryptAlgorithmSid="4" w:cryptSpinCount="100000" w:hash="8TKsPaNeFv+46Mmu2RhlL/sdMAU=" w:salt="A1RhSe56zBoRrLKplhxFRQ=="/>
  <w:zoom w:percent="100"/>
  <w:defaultTabStop w:val="720"/>
  <w:characterSpacingControl w:val="doNotCompress"/>
  <w:hdrShapeDefaults>
    <o:shapedefaults v:ext="edit" spidmax="4097"/>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836A4"/>
    <w:rsid w:val="00027005"/>
    <w:rsid w:val="00033A13"/>
    <w:rsid w:val="000502C1"/>
    <w:rsid w:val="00066D43"/>
    <w:rsid w:val="00071975"/>
    <w:rsid w:val="0008213F"/>
    <w:rsid w:val="00086E4E"/>
    <w:rsid w:val="00095943"/>
    <w:rsid w:val="000A72D3"/>
    <w:rsid w:val="000C5677"/>
    <w:rsid w:val="000D2179"/>
    <w:rsid w:val="000F0B3B"/>
    <w:rsid w:val="001008A6"/>
    <w:rsid w:val="0012746C"/>
    <w:rsid w:val="00130A27"/>
    <w:rsid w:val="00135828"/>
    <w:rsid w:val="00147002"/>
    <w:rsid w:val="00152155"/>
    <w:rsid w:val="0015763C"/>
    <w:rsid w:val="00162C08"/>
    <w:rsid w:val="00181D46"/>
    <w:rsid w:val="00183B1F"/>
    <w:rsid w:val="0018584D"/>
    <w:rsid w:val="00185E9A"/>
    <w:rsid w:val="0019739B"/>
    <w:rsid w:val="001A132F"/>
    <w:rsid w:val="001A586D"/>
    <w:rsid w:val="001B22FB"/>
    <w:rsid w:val="001D692B"/>
    <w:rsid w:val="001F2AB4"/>
    <w:rsid w:val="001F5FE9"/>
    <w:rsid w:val="001F6077"/>
    <w:rsid w:val="00222AE3"/>
    <w:rsid w:val="00226AB8"/>
    <w:rsid w:val="00231417"/>
    <w:rsid w:val="002415B2"/>
    <w:rsid w:val="00245E5F"/>
    <w:rsid w:val="0027096C"/>
    <w:rsid w:val="002847D0"/>
    <w:rsid w:val="00284D68"/>
    <w:rsid w:val="00286AF0"/>
    <w:rsid w:val="00290F6B"/>
    <w:rsid w:val="00292E4F"/>
    <w:rsid w:val="002B61D4"/>
    <w:rsid w:val="002E619A"/>
    <w:rsid w:val="002F0CD2"/>
    <w:rsid w:val="002F1D09"/>
    <w:rsid w:val="0030082B"/>
    <w:rsid w:val="003058EF"/>
    <w:rsid w:val="00324D8D"/>
    <w:rsid w:val="003265E5"/>
    <w:rsid w:val="0034118C"/>
    <w:rsid w:val="0034397F"/>
    <w:rsid w:val="00370BCF"/>
    <w:rsid w:val="00386318"/>
    <w:rsid w:val="003A274B"/>
    <w:rsid w:val="003C2E12"/>
    <w:rsid w:val="003C4021"/>
    <w:rsid w:val="003F7472"/>
    <w:rsid w:val="004028D1"/>
    <w:rsid w:val="00476ABB"/>
    <w:rsid w:val="004A198A"/>
    <w:rsid w:val="004A7503"/>
    <w:rsid w:val="004C2DDE"/>
    <w:rsid w:val="004D2947"/>
    <w:rsid w:val="004F1B48"/>
    <w:rsid w:val="004F1F93"/>
    <w:rsid w:val="005060DC"/>
    <w:rsid w:val="00517CB9"/>
    <w:rsid w:val="00521B34"/>
    <w:rsid w:val="00526BF6"/>
    <w:rsid w:val="00531CC7"/>
    <w:rsid w:val="00543499"/>
    <w:rsid w:val="0054567B"/>
    <w:rsid w:val="00551477"/>
    <w:rsid w:val="00570E8D"/>
    <w:rsid w:val="00582518"/>
    <w:rsid w:val="005829F8"/>
    <w:rsid w:val="00591107"/>
    <w:rsid w:val="005A6E13"/>
    <w:rsid w:val="005B4C03"/>
    <w:rsid w:val="005B4FEC"/>
    <w:rsid w:val="005E4962"/>
    <w:rsid w:val="006078F0"/>
    <w:rsid w:val="0061277B"/>
    <w:rsid w:val="00614F2B"/>
    <w:rsid w:val="00617835"/>
    <w:rsid w:val="00623302"/>
    <w:rsid w:val="0063577C"/>
    <w:rsid w:val="00636E86"/>
    <w:rsid w:val="00655187"/>
    <w:rsid w:val="0067704C"/>
    <w:rsid w:val="0068061F"/>
    <w:rsid w:val="00681A02"/>
    <w:rsid w:val="00681DBC"/>
    <w:rsid w:val="00692E72"/>
    <w:rsid w:val="006B766B"/>
    <w:rsid w:val="006D1546"/>
    <w:rsid w:val="006D2C34"/>
    <w:rsid w:val="006E267F"/>
    <w:rsid w:val="00735300"/>
    <w:rsid w:val="00745BC2"/>
    <w:rsid w:val="00777012"/>
    <w:rsid w:val="00781958"/>
    <w:rsid w:val="007A6012"/>
    <w:rsid w:val="007B2BC2"/>
    <w:rsid w:val="007C0E00"/>
    <w:rsid w:val="007D5E65"/>
    <w:rsid w:val="008032EC"/>
    <w:rsid w:val="00805967"/>
    <w:rsid w:val="00810D8E"/>
    <w:rsid w:val="00812270"/>
    <w:rsid w:val="0083555F"/>
    <w:rsid w:val="008413F9"/>
    <w:rsid w:val="00852E69"/>
    <w:rsid w:val="00870C63"/>
    <w:rsid w:val="00890130"/>
    <w:rsid w:val="008A09B4"/>
    <w:rsid w:val="008A5413"/>
    <w:rsid w:val="008A6CB5"/>
    <w:rsid w:val="008B2D9E"/>
    <w:rsid w:val="008D4117"/>
    <w:rsid w:val="008D79C7"/>
    <w:rsid w:val="008E65FE"/>
    <w:rsid w:val="008F2732"/>
    <w:rsid w:val="008F3925"/>
    <w:rsid w:val="008F6B37"/>
    <w:rsid w:val="00957E93"/>
    <w:rsid w:val="00966619"/>
    <w:rsid w:val="0097646E"/>
    <w:rsid w:val="00997DA3"/>
    <w:rsid w:val="009A6B4F"/>
    <w:rsid w:val="009B183F"/>
    <w:rsid w:val="009B46FE"/>
    <w:rsid w:val="009C4D69"/>
    <w:rsid w:val="009E3A40"/>
    <w:rsid w:val="009E50C4"/>
    <w:rsid w:val="00A22E4F"/>
    <w:rsid w:val="00A35C88"/>
    <w:rsid w:val="00A50CEB"/>
    <w:rsid w:val="00A54750"/>
    <w:rsid w:val="00A5583D"/>
    <w:rsid w:val="00A623CA"/>
    <w:rsid w:val="00A62685"/>
    <w:rsid w:val="00A71361"/>
    <w:rsid w:val="00AB0A6F"/>
    <w:rsid w:val="00AD06FB"/>
    <w:rsid w:val="00AD1816"/>
    <w:rsid w:val="00AD68B3"/>
    <w:rsid w:val="00AE136B"/>
    <w:rsid w:val="00AE38AD"/>
    <w:rsid w:val="00AF4C61"/>
    <w:rsid w:val="00B01FD7"/>
    <w:rsid w:val="00B05873"/>
    <w:rsid w:val="00B2205A"/>
    <w:rsid w:val="00B25D0A"/>
    <w:rsid w:val="00B3258F"/>
    <w:rsid w:val="00B33300"/>
    <w:rsid w:val="00B33502"/>
    <w:rsid w:val="00B372C4"/>
    <w:rsid w:val="00B40A90"/>
    <w:rsid w:val="00B50F2C"/>
    <w:rsid w:val="00B563CE"/>
    <w:rsid w:val="00B70B7D"/>
    <w:rsid w:val="00B761DC"/>
    <w:rsid w:val="00B8645D"/>
    <w:rsid w:val="00B865EA"/>
    <w:rsid w:val="00B908AC"/>
    <w:rsid w:val="00B95AA6"/>
    <w:rsid w:val="00BC1981"/>
    <w:rsid w:val="00BD0614"/>
    <w:rsid w:val="00BD0689"/>
    <w:rsid w:val="00C053C8"/>
    <w:rsid w:val="00C233BB"/>
    <w:rsid w:val="00C314BF"/>
    <w:rsid w:val="00C339BF"/>
    <w:rsid w:val="00C65141"/>
    <w:rsid w:val="00C67092"/>
    <w:rsid w:val="00C765E9"/>
    <w:rsid w:val="00C836A4"/>
    <w:rsid w:val="00C83AC1"/>
    <w:rsid w:val="00C90769"/>
    <w:rsid w:val="00CB0C34"/>
    <w:rsid w:val="00CC0F25"/>
    <w:rsid w:val="00D10A19"/>
    <w:rsid w:val="00D22049"/>
    <w:rsid w:val="00D34BC5"/>
    <w:rsid w:val="00D40D4E"/>
    <w:rsid w:val="00D67C47"/>
    <w:rsid w:val="00D731C8"/>
    <w:rsid w:val="00D91583"/>
    <w:rsid w:val="00D947AF"/>
    <w:rsid w:val="00DA3B19"/>
    <w:rsid w:val="00DB5B13"/>
    <w:rsid w:val="00DC1884"/>
    <w:rsid w:val="00DD2A75"/>
    <w:rsid w:val="00DE6EC4"/>
    <w:rsid w:val="00E028DD"/>
    <w:rsid w:val="00E06BBF"/>
    <w:rsid w:val="00E06FC4"/>
    <w:rsid w:val="00E1512B"/>
    <w:rsid w:val="00E3066F"/>
    <w:rsid w:val="00E40907"/>
    <w:rsid w:val="00E42627"/>
    <w:rsid w:val="00E561A1"/>
    <w:rsid w:val="00E60E66"/>
    <w:rsid w:val="00E66FE1"/>
    <w:rsid w:val="00E719F4"/>
    <w:rsid w:val="00E90C1C"/>
    <w:rsid w:val="00EB05DA"/>
    <w:rsid w:val="00EC6998"/>
    <w:rsid w:val="00EF4DAE"/>
    <w:rsid w:val="00F2115D"/>
    <w:rsid w:val="00F2273C"/>
    <w:rsid w:val="00F3207A"/>
    <w:rsid w:val="00F401BC"/>
    <w:rsid w:val="00F54DB3"/>
    <w:rsid w:val="00F77FA4"/>
    <w:rsid w:val="00F907B9"/>
    <w:rsid w:val="00FB43DB"/>
    <w:rsid w:val="00FE1CC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zh-C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8D4117"/>
    <w:pPr>
      <w:keepNext/>
      <w:keepLines/>
      <w:numPr>
        <w:numId w:val="30"/>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8D4117"/>
    <w:pPr>
      <w:keepNext/>
      <w:keepLines/>
      <w:numPr>
        <w:ilvl w:val="1"/>
        <w:numId w:val="30"/>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3F7472"/>
    <w:pPr>
      <w:keepNext/>
      <w:keepLines/>
      <w:numPr>
        <w:ilvl w:val="2"/>
        <w:numId w:val="30"/>
      </w:numPr>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semiHidden/>
    <w:unhideWhenUsed/>
    <w:qFormat/>
    <w:rsid w:val="005E4962"/>
    <w:pPr>
      <w:keepNext/>
      <w:keepLines/>
      <w:numPr>
        <w:ilvl w:val="3"/>
        <w:numId w:val="30"/>
      </w:numPr>
      <w:spacing w:before="40" w:after="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semiHidden/>
    <w:unhideWhenUsed/>
    <w:qFormat/>
    <w:rsid w:val="005E4962"/>
    <w:pPr>
      <w:keepNext/>
      <w:keepLines/>
      <w:numPr>
        <w:ilvl w:val="4"/>
        <w:numId w:val="30"/>
      </w:numPr>
      <w:spacing w:before="40" w:after="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5E4962"/>
    <w:pPr>
      <w:keepNext/>
      <w:keepLines/>
      <w:numPr>
        <w:ilvl w:val="5"/>
        <w:numId w:val="30"/>
      </w:numPr>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5E4962"/>
    <w:pPr>
      <w:keepNext/>
      <w:keepLines/>
      <w:numPr>
        <w:ilvl w:val="6"/>
        <w:numId w:val="30"/>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5E4962"/>
    <w:pPr>
      <w:keepNext/>
      <w:keepLines/>
      <w:numPr>
        <w:ilvl w:val="7"/>
        <w:numId w:val="30"/>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E4962"/>
    <w:pPr>
      <w:keepNext/>
      <w:keepLines/>
      <w:numPr>
        <w:ilvl w:val="8"/>
        <w:numId w:val="30"/>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836A4"/>
    <w:pPr>
      <w:ind w:left="720"/>
      <w:contextualSpacing/>
    </w:pPr>
  </w:style>
  <w:style w:type="paragraph" w:styleId="Header">
    <w:name w:val="header"/>
    <w:basedOn w:val="Normal"/>
    <w:link w:val="HeaderChar"/>
    <w:uiPriority w:val="99"/>
    <w:unhideWhenUsed/>
    <w:rsid w:val="0034397F"/>
    <w:pPr>
      <w:tabs>
        <w:tab w:val="center" w:pos="4680"/>
        <w:tab w:val="right" w:pos="9360"/>
      </w:tabs>
      <w:spacing w:after="0" w:line="240" w:lineRule="auto"/>
    </w:pPr>
  </w:style>
  <w:style w:type="character" w:customStyle="1" w:styleId="HeaderChar">
    <w:name w:val="Header Char"/>
    <w:basedOn w:val="DefaultParagraphFont"/>
    <w:link w:val="Header"/>
    <w:uiPriority w:val="99"/>
    <w:rsid w:val="0034397F"/>
  </w:style>
  <w:style w:type="paragraph" w:styleId="Footer">
    <w:name w:val="footer"/>
    <w:basedOn w:val="Normal"/>
    <w:link w:val="FooterChar"/>
    <w:uiPriority w:val="99"/>
    <w:unhideWhenUsed/>
    <w:rsid w:val="0034397F"/>
    <w:pPr>
      <w:tabs>
        <w:tab w:val="center" w:pos="4680"/>
        <w:tab w:val="right" w:pos="9360"/>
      </w:tabs>
      <w:spacing w:after="0" w:line="240" w:lineRule="auto"/>
    </w:pPr>
  </w:style>
  <w:style w:type="character" w:customStyle="1" w:styleId="FooterChar">
    <w:name w:val="Footer Char"/>
    <w:basedOn w:val="DefaultParagraphFont"/>
    <w:link w:val="Footer"/>
    <w:uiPriority w:val="99"/>
    <w:rsid w:val="0034397F"/>
  </w:style>
  <w:style w:type="paragraph" w:styleId="BalloonText">
    <w:name w:val="Balloon Text"/>
    <w:basedOn w:val="Normal"/>
    <w:link w:val="BalloonTextChar"/>
    <w:uiPriority w:val="99"/>
    <w:semiHidden/>
    <w:unhideWhenUsed/>
    <w:rsid w:val="0034397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4397F"/>
    <w:rPr>
      <w:rFonts w:ascii="Tahoma" w:hAnsi="Tahoma" w:cs="Tahoma"/>
      <w:sz w:val="16"/>
      <w:szCs w:val="16"/>
    </w:rPr>
  </w:style>
  <w:style w:type="paragraph" w:styleId="Title">
    <w:name w:val="Title"/>
    <w:basedOn w:val="Normal"/>
    <w:next w:val="Normal"/>
    <w:link w:val="TitleChar"/>
    <w:uiPriority w:val="10"/>
    <w:qFormat/>
    <w:rsid w:val="008D4117"/>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8D4117"/>
    <w:rPr>
      <w:rFonts w:asciiTheme="majorHAnsi" w:eastAsiaTheme="majorEastAsia" w:hAnsiTheme="majorHAnsi" w:cstheme="majorBidi"/>
      <w:color w:val="17365D" w:themeColor="text2" w:themeShade="BF"/>
      <w:spacing w:val="5"/>
      <w:kern w:val="28"/>
      <w:sz w:val="52"/>
      <w:szCs w:val="52"/>
    </w:rPr>
  </w:style>
  <w:style w:type="character" w:customStyle="1" w:styleId="Heading2Char">
    <w:name w:val="Heading 2 Char"/>
    <w:basedOn w:val="DefaultParagraphFont"/>
    <w:link w:val="Heading2"/>
    <w:uiPriority w:val="9"/>
    <w:rsid w:val="008D4117"/>
    <w:rPr>
      <w:rFonts w:asciiTheme="majorHAnsi" w:eastAsiaTheme="majorEastAsia" w:hAnsiTheme="majorHAnsi" w:cstheme="majorBidi"/>
      <w:b/>
      <w:bCs/>
      <w:color w:val="4F81BD" w:themeColor="accent1"/>
      <w:sz w:val="26"/>
      <w:szCs w:val="26"/>
    </w:rPr>
  </w:style>
  <w:style w:type="character" w:customStyle="1" w:styleId="Heading1Char">
    <w:name w:val="Heading 1 Char"/>
    <w:basedOn w:val="DefaultParagraphFont"/>
    <w:link w:val="Heading1"/>
    <w:uiPriority w:val="9"/>
    <w:rsid w:val="008D4117"/>
    <w:rPr>
      <w:rFonts w:asciiTheme="majorHAnsi" w:eastAsiaTheme="majorEastAsia" w:hAnsiTheme="majorHAnsi" w:cstheme="majorBidi"/>
      <w:b/>
      <w:bCs/>
      <w:color w:val="365F91" w:themeColor="accent1" w:themeShade="BF"/>
      <w:sz w:val="28"/>
      <w:szCs w:val="28"/>
    </w:rPr>
  </w:style>
  <w:style w:type="character" w:styleId="SubtleReference">
    <w:name w:val="Subtle Reference"/>
    <w:basedOn w:val="DefaultParagraphFont"/>
    <w:uiPriority w:val="31"/>
    <w:qFormat/>
    <w:rsid w:val="008D4117"/>
    <w:rPr>
      <w:smallCaps/>
      <w:color w:val="C0504D" w:themeColor="accent2"/>
      <w:u w:val="single"/>
    </w:rPr>
  </w:style>
  <w:style w:type="paragraph" w:styleId="Quote">
    <w:name w:val="Quote"/>
    <w:basedOn w:val="Normal"/>
    <w:next w:val="Normal"/>
    <w:link w:val="QuoteChar"/>
    <w:uiPriority w:val="29"/>
    <w:qFormat/>
    <w:rsid w:val="008D4117"/>
    <w:rPr>
      <w:i/>
      <w:iCs/>
      <w:color w:val="000000" w:themeColor="text1"/>
    </w:rPr>
  </w:style>
  <w:style w:type="character" w:customStyle="1" w:styleId="QuoteChar">
    <w:name w:val="Quote Char"/>
    <w:basedOn w:val="DefaultParagraphFont"/>
    <w:link w:val="Quote"/>
    <w:uiPriority w:val="29"/>
    <w:rsid w:val="008D4117"/>
    <w:rPr>
      <w:i/>
      <w:iCs/>
      <w:color w:val="000000" w:themeColor="text1"/>
    </w:rPr>
  </w:style>
  <w:style w:type="character" w:styleId="BookTitle">
    <w:name w:val="Book Title"/>
    <w:basedOn w:val="DefaultParagraphFont"/>
    <w:uiPriority w:val="33"/>
    <w:qFormat/>
    <w:rsid w:val="008D4117"/>
    <w:rPr>
      <w:b/>
      <w:bCs/>
      <w:smallCaps/>
      <w:spacing w:val="5"/>
    </w:rPr>
  </w:style>
  <w:style w:type="character" w:styleId="IntenseEmphasis">
    <w:name w:val="Intense Emphasis"/>
    <w:basedOn w:val="DefaultParagraphFont"/>
    <w:uiPriority w:val="21"/>
    <w:qFormat/>
    <w:rsid w:val="008D4117"/>
    <w:rPr>
      <w:b/>
      <w:bCs/>
      <w:i/>
      <w:iCs/>
      <w:color w:val="4F81BD" w:themeColor="accent1"/>
    </w:rPr>
  </w:style>
  <w:style w:type="paragraph" w:styleId="TOCHeading">
    <w:name w:val="TOC Heading"/>
    <w:basedOn w:val="Heading1"/>
    <w:next w:val="Normal"/>
    <w:uiPriority w:val="39"/>
    <w:semiHidden/>
    <w:unhideWhenUsed/>
    <w:qFormat/>
    <w:rsid w:val="00810D8E"/>
    <w:pPr>
      <w:outlineLvl w:val="9"/>
    </w:pPr>
    <w:rPr>
      <w:lang w:eastAsia="ja-JP"/>
    </w:rPr>
  </w:style>
  <w:style w:type="paragraph" w:styleId="TOC1">
    <w:name w:val="toc 1"/>
    <w:basedOn w:val="Normal"/>
    <w:next w:val="Normal"/>
    <w:autoRedefine/>
    <w:uiPriority w:val="39"/>
    <w:unhideWhenUsed/>
    <w:qFormat/>
    <w:rsid w:val="00810D8E"/>
    <w:pPr>
      <w:spacing w:after="100"/>
    </w:pPr>
  </w:style>
  <w:style w:type="character" w:styleId="Hyperlink">
    <w:name w:val="Hyperlink"/>
    <w:basedOn w:val="DefaultParagraphFont"/>
    <w:uiPriority w:val="99"/>
    <w:unhideWhenUsed/>
    <w:rsid w:val="00810D8E"/>
    <w:rPr>
      <w:color w:val="0000FF" w:themeColor="hyperlink"/>
      <w:u w:val="single"/>
    </w:rPr>
  </w:style>
  <w:style w:type="paragraph" w:styleId="TOC2">
    <w:name w:val="toc 2"/>
    <w:basedOn w:val="Normal"/>
    <w:next w:val="Normal"/>
    <w:autoRedefine/>
    <w:uiPriority w:val="39"/>
    <w:unhideWhenUsed/>
    <w:qFormat/>
    <w:rsid w:val="00A623CA"/>
    <w:pPr>
      <w:spacing w:after="100"/>
      <w:ind w:left="220"/>
    </w:pPr>
    <w:rPr>
      <w:lang w:eastAsia="ja-JP"/>
    </w:rPr>
  </w:style>
  <w:style w:type="paragraph" w:styleId="TOC3">
    <w:name w:val="toc 3"/>
    <w:basedOn w:val="Normal"/>
    <w:next w:val="Normal"/>
    <w:autoRedefine/>
    <w:uiPriority w:val="39"/>
    <w:unhideWhenUsed/>
    <w:qFormat/>
    <w:rsid w:val="00A623CA"/>
    <w:pPr>
      <w:spacing w:after="100"/>
      <w:ind w:left="440"/>
    </w:pPr>
    <w:rPr>
      <w:lang w:eastAsia="ja-JP"/>
    </w:rPr>
  </w:style>
  <w:style w:type="paragraph" w:styleId="NoSpacing">
    <w:name w:val="No Spacing"/>
    <w:link w:val="NoSpacingChar"/>
    <w:uiPriority w:val="1"/>
    <w:qFormat/>
    <w:rsid w:val="000A72D3"/>
    <w:pPr>
      <w:spacing w:after="0" w:line="240" w:lineRule="auto"/>
    </w:pPr>
    <w:rPr>
      <w:lang w:eastAsia="ja-JP"/>
    </w:rPr>
  </w:style>
  <w:style w:type="character" w:customStyle="1" w:styleId="NoSpacingChar">
    <w:name w:val="No Spacing Char"/>
    <w:basedOn w:val="DefaultParagraphFont"/>
    <w:link w:val="NoSpacing"/>
    <w:uiPriority w:val="1"/>
    <w:rsid w:val="000A72D3"/>
    <w:rPr>
      <w:lang w:eastAsia="ja-JP"/>
    </w:rPr>
  </w:style>
  <w:style w:type="character" w:customStyle="1" w:styleId="Heading3Char">
    <w:name w:val="Heading 3 Char"/>
    <w:basedOn w:val="DefaultParagraphFont"/>
    <w:link w:val="Heading3"/>
    <w:uiPriority w:val="9"/>
    <w:rsid w:val="003F7472"/>
    <w:rPr>
      <w:rFonts w:asciiTheme="majorHAnsi" w:eastAsiaTheme="majorEastAsia" w:hAnsiTheme="majorHAnsi" w:cstheme="majorBidi"/>
      <w:color w:val="243F60" w:themeColor="accent1" w:themeShade="7F"/>
      <w:sz w:val="24"/>
      <w:szCs w:val="24"/>
    </w:rPr>
  </w:style>
  <w:style w:type="character" w:customStyle="1" w:styleId="Heading4Char">
    <w:name w:val="Heading 4 Char"/>
    <w:basedOn w:val="DefaultParagraphFont"/>
    <w:link w:val="Heading4"/>
    <w:uiPriority w:val="9"/>
    <w:semiHidden/>
    <w:rsid w:val="005E4962"/>
    <w:rPr>
      <w:rFonts w:asciiTheme="majorHAnsi" w:eastAsiaTheme="majorEastAsia" w:hAnsiTheme="majorHAnsi" w:cstheme="majorBidi"/>
      <w:i/>
      <w:iCs/>
      <w:color w:val="365F91" w:themeColor="accent1" w:themeShade="BF"/>
    </w:rPr>
  </w:style>
  <w:style w:type="character" w:customStyle="1" w:styleId="Heading5Char">
    <w:name w:val="Heading 5 Char"/>
    <w:basedOn w:val="DefaultParagraphFont"/>
    <w:link w:val="Heading5"/>
    <w:uiPriority w:val="9"/>
    <w:semiHidden/>
    <w:rsid w:val="005E4962"/>
    <w:rPr>
      <w:rFonts w:asciiTheme="majorHAnsi" w:eastAsiaTheme="majorEastAsia" w:hAnsiTheme="majorHAnsi" w:cstheme="majorBidi"/>
      <w:color w:val="365F91" w:themeColor="accent1" w:themeShade="BF"/>
    </w:rPr>
  </w:style>
  <w:style w:type="character" w:customStyle="1" w:styleId="Heading6Char">
    <w:name w:val="Heading 6 Char"/>
    <w:basedOn w:val="DefaultParagraphFont"/>
    <w:link w:val="Heading6"/>
    <w:uiPriority w:val="9"/>
    <w:semiHidden/>
    <w:rsid w:val="005E4962"/>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9"/>
    <w:semiHidden/>
    <w:rsid w:val="005E4962"/>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5E496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5E4962"/>
    <w:rPr>
      <w:rFonts w:asciiTheme="majorHAnsi" w:eastAsiaTheme="majorEastAsia" w:hAnsiTheme="majorHAnsi" w:cstheme="majorBidi"/>
      <w:i/>
      <w:iCs/>
      <w:color w:val="272727" w:themeColor="text1" w:themeTint="D8"/>
      <w:sz w:val="21"/>
      <w:szCs w:val="21"/>
    </w:rPr>
  </w:style>
  <w:style w:type="character" w:styleId="CommentReference">
    <w:name w:val="annotation reference"/>
    <w:basedOn w:val="DefaultParagraphFont"/>
    <w:uiPriority w:val="99"/>
    <w:semiHidden/>
    <w:unhideWhenUsed/>
    <w:rsid w:val="00526BF6"/>
    <w:rPr>
      <w:sz w:val="16"/>
      <w:szCs w:val="16"/>
    </w:rPr>
  </w:style>
  <w:style w:type="paragraph" w:styleId="CommentText">
    <w:name w:val="annotation text"/>
    <w:basedOn w:val="Normal"/>
    <w:link w:val="CommentTextChar"/>
    <w:uiPriority w:val="99"/>
    <w:semiHidden/>
    <w:unhideWhenUsed/>
    <w:rsid w:val="00526BF6"/>
    <w:pPr>
      <w:spacing w:after="160" w:line="240" w:lineRule="auto"/>
      <w:jc w:val="both"/>
    </w:pPr>
    <w:rPr>
      <w:rFonts w:eastAsiaTheme="minorHAnsi"/>
      <w:sz w:val="20"/>
      <w:szCs w:val="20"/>
      <w:lang w:eastAsia="en-US"/>
    </w:rPr>
  </w:style>
  <w:style w:type="character" w:customStyle="1" w:styleId="CommentTextChar">
    <w:name w:val="Comment Text Char"/>
    <w:basedOn w:val="DefaultParagraphFont"/>
    <w:link w:val="CommentText"/>
    <w:uiPriority w:val="99"/>
    <w:semiHidden/>
    <w:rsid w:val="00526BF6"/>
    <w:rPr>
      <w:rFonts w:eastAsiaTheme="minorHAnsi"/>
      <w:sz w:val="20"/>
      <w:szCs w:val="20"/>
      <w:lang w:eastAsia="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zh-C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8D4117"/>
    <w:pPr>
      <w:keepNext/>
      <w:keepLines/>
      <w:numPr>
        <w:numId w:val="30"/>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8D4117"/>
    <w:pPr>
      <w:keepNext/>
      <w:keepLines/>
      <w:numPr>
        <w:ilvl w:val="1"/>
        <w:numId w:val="30"/>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3F7472"/>
    <w:pPr>
      <w:keepNext/>
      <w:keepLines/>
      <w:numPr>
        <w:ilvl w:val="2"/>
        <w:numId w:val="30"/>
      </w:numPr>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semiHidden/>
    <w:unhideWhenUsed/>
    <w:qFormat/>
    <w:rsid w:val="005E4962"/>
    <w:pPr>
      <w:keepNext/>
      <w:keepLines/>
      <w:numPr>
        <w:ilvl w:val="3"/>
        <w:numId w:val="30"/>
      </w:numPr>
      <w:spacing w:before="40" w:after="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semiHidden/>
    <w:unhideWhenUsed/>
    <w:qFormat/>
    <w:rsid w:val="005E4962"/>
    <w:pPr>
      <w:keepNext/>
      <w:keepLines/>
      <w:numPr>
        <w:ilvl w:val="4"/>
        <w:numId w:val="30"/>
      </w:numPr>
      <w:spacing w:before="40" w:after="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5E4962"/>
    <w:pPr>
      <w:keepNext/>
      <w:keepLines/>
      <w:numPr>
        <w:ilvl w:val="5"/>
        <w:numId w:val="30"/>
      </w:numPr>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5E4962"/>
    <w:pPr>
      <w:keepNext/>
      <w:keepLines/>
      <w:numPr>
        <w:ilvl w:val="6"/>
        <w:numId w:val="30"/>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5E4962"/>
    <w:pPr>
      <w:keepNext/>
      <w:keepLines/>
      <w:numPr>
        <w:ilvl w:val="7"/>
        <w:numId w:val="30"/>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E4962"/>
    <w:pPr>
      <w:keepNext/>
      <w:keepLines/>
      <w:numPr>
        <w:ilvl w:val="8"/>
        <w:numId w:val="30"/>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836A4"/>
    <w:pPr>
      <w:ind w:left="720"/>
      <w:contextualSpacing/>
    </w:pPr>
  </w:style>
  <w:style w:type="paragraph" w:styleId="Header">
    <w:name w:val="header"/>
    <w:basedOn w:val="Normal"/>
    <w:link w:val="HeaderChar"/>
    <w:uiPriority w:val="99"/>
    <w:unhideWhenUsed/>
    <w:rsid w:val="0034397F"/>
    <w:pPr>
      <w:tabs>
        <w:tab w:val="center" w:pos="4680"/>
        <w:tab w:val="right" w:pos="9360"/>
      </w:tabs>
      <w:spacing w:after="0" w:line="240" w:lineRule="auto"/>
    </w:pPr>
  </w:style>
  <w:style w:type="character" w:customStyle="1" w:styleId="HeaderChar">
    <w:name w:val="Header Char"/>
    <w:basedOn w:val="DefaultParagraphFont"/>
    <w:link w:val="Header"/>
    <w:uiPriority w:val="99"/>
    <w:rsid w:val="0034397F"/>
  </w:style>
  <w:style w:type="paragraph" w:styleId="Footer">
    <w:name w:val="footer"/>
    <w:basedOn w:val="Normal"/>
    <w:link w:val="FooterChar"/>
    <w:uiPriority w:val="99"/>
    <w:unhideWhenUsed/>
    <w:rsid w:val="0034397F"/>
    <w:pPr>
      <w:tabs>
        <w:tab w:val="center" w:pos="4680"/>
        <w:tab w:val="right" w:pos="9360"/>
      </w:tabs>
      <w:spacing w:after="0" w:line="240" w:lineRule="auto"/>
    </w:pPr>
  </w:style>
  <w:style w:type="character" w:customStyle="1" w:styleId="FooterChar">
    <w:name w:val="Footer Char"/>
    <w:basedOn w:val="DefaultParagraphFont"/>
    <w:link w:val="Footer"/>
    <w:uiPriority w:val="99"/>
    <w:rsid w:val="0034397F"/>
  </w:style>
  <w:style w:type="paragraph" w:styleId="BalloonText">
    <w:name w:val="Balloon Text"/>
    <w:basedOn w:val="Normal"/>
    <w:link w:val="BalloonTextChar"/>
    <w:uiPriority w:val="99"/>
    <w:semiHidden/>
    <w:unhideWhenUsed/>
    <w:rsid w:val="0034397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4397F"/>
    <w:rPr>
      <w:rFonts w:ascii="Tahoma" w:hAnsi="Tahoma" w:cs="Tahoma"/>
      <w:sz w:val="16"/>
      <w:szCs w:val="16"/>
    </w:rPr>
  </w:style>
  <w:style w:type="paragraph" w:styleId="Title">
    <w:name w:val="Title"/>
    <w:basedOn w:val="Normal"/>
    <w:next w:val="Normal"/>
    <w:link w:val="TitleChar"/>
    <w:uiPriority w:val="10"/>
    <w:qFormat/>
    <w:rsid w:val="008D4117"/>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8D4117"/>
    <w:rPr>
      <w:rFonts w:asciiTheme="majorHAnsi" w:eastAsiaTheme="majorEastAsia" w:hAnsiTheme="majorHAnsi" w:cstheme="majorBidi"/>
      <w:color w:val="17365D" w:themeColor="text2" w:themeShade="BF"/>
      <w:spacing w:val="5"/>
      <w:kern w:val="28"/>
      <w:sz w:val="52"/>
      <w:szCs w:val="52"/>
    </w:rPr>
  </w:style>
  <w:style w:type="character" w:customStyle="1" w:styleId="Heading2Char">
    <w:name w:val="Heading 2 Char"/>
    <w:basedOn w:val="DefaultParagraphFont"/>
    <w:link w:val="Heading2"/>
    <w:uiPriority w:val="9"/>
    <w:rsid w:val="008D4117"/>
    <w:rPr>
      <w:rFonts w:asciiTheme="majorHAnsi" w:eastAsiaTheme="majorEastAsia" w:hAnsiTheme="majorHAnsi" w:cstheme="majorBidi"/>
      <w:b/>
      <w:bCs/>
      <w:color w:val="4F81BD" w:themeColor="accent1"/>
      <w:sz w:val="26"/>
      <w:szCs w:val="26"/>
    </w:rPr>
  </w:style>
  <w:style w:type="character" w:customStyle="1" w:styleId="Heading1Char">
    <w:name w:val="Heading 1 Char"/>
    <w:basedOn w:val="DefaultParagraphFont"/>
    <w:link w:val="Heading1"/>
    <w:uiPriority w:val="9"/>
    <w:rsid w:val="008D4117"/>
    <w:rPr>
      <w:rFonts w:asciiTheme="majorHAnsi" w:eastAsiaTheme="majorEastAsia" w:hAnsiTheme="majorHAnsi" w:cstheme="majorBidi"/>
      <w:b/>
      <w:bCs/>
      <w:color w:val="365F91" w:themeColor="accent1" w:themeShade="BF"/>
      <w:sz w:val="28"/>
      <w:szCs w:val="28"/>
    </w:rPr>
  </w:style>
  <w:style w:type="character" w:styleId="SubtleReference">
    <w:name w:val="Subtle Reference"/>
    <w:basedOn w:val="DefaultParagraphFont"/>
    <w:uiPriority w:val="31"/>
    <w:qFormat/>
    <w:rsid w:val="008D4117"/>
    <w:rPr>
      <w:smallCaps/>
      <w:color w:val="C0504D" w:themeColor="accent2"/>
      <w:u w:val="single"/>
    </w:rPr>
  </w:style>
  <w:style w:type="paragraph" w:styleId="Quote">
    <w:name w:val="Quote"/>
    <w:basedOn w:val="Normal"/>
    <w:next w:val="Normal"/>
    <w:link w:val="QuoteChar"/>
    <w:uiPriority w:val="29"/>
    <w:qFormat/>
    <w:rsid w:val="008D4117"/>
    <w:rPr>
      <w:i/>
      <w:iCs/>
      <w:color w:val="000000" w:themeColor="text1"/>
    </w:rPr>
  </w:style>
  <w:style w:type="character" w:customStyle="1" w:styleId="QuoteChar">
    <w:name w:val="Quote Char"/>
    <w:basedOn w:val="DefaultParagraphFont"/>
    <w:link w:val="Quote"/>
    <w:uiPriority w:val="29"/>
    <w:rsid w:val="008D4117"/>
    <w:rPr>
      <w:i/>
      <w:iCs/>
      <w:color w:val="000000" w:themeColor="text1"/>
    </w:rPr>
  </w:style>
  <w:style w:type="character" w:styleId="BookTitle">
    <w:name w:val="Book Title"/>
    <w:basedOn w:val="DefaultParagraphFont"/>
    <w:uiPriority w:val="33"/>
    <w:qFormat/>
    <w:rsid w:val="008D4117"/>
    <w:rPr>
      <w:b/>
      <w:bCs/>
      <w:smallCaps/>
      <w:spacing w:val="5"/>
    </w:rPr>
  </w:style>
  <w:style w:type="character" w:styleId="IntenseEmphasis">
    <w:name w:val="Intense Emphasis"/>
    <w:basedOn w:val="DefaultParagraphFont"/>
    <w:uiPriority w:val="21"/>
    <w:qFormat/>
    <w:rsid w:val="008D4117"/>
    <w:rPr>
      <w:b/>
      <w:bCs/>
      <w:i/>
      <w:iCs/>
      <w:color w:val="4F81BD" w:themeColor="accent1"/>
    </w:rPr>
  </w:style>
  <w:style w:type="paragraph" w:styleId="TOCHeading">
    <w:name w:val="TOC Heading"/>
    <w:basedOn w:val="Heading1"/>
    <w:next w:val="Normal"/>
    <w:uiPriority w:val="39"/>
    <w:semiHidden/>
    <w:unhideWhenUsed/>
    <w:qFormat/>
    <w:rsid w:val="00810D8E"/>
    <w:pPr>
      <w:outlineLvl w:val="9"/>
    </w:pPr>
    <w:rPr>
      <w:lang w:eastAsia="ja-JP"/>
    </w:rPr>
  </w:style>
  <w:style w:type="paragraph" w:styleId="TOC1">
    <w:name w:val="toc 1"/>
    <w:basedOn w:val="Normal"/>
    <w:next w:val="Normal"/>
    <w:autoRedefine/>
    <w:uiPriority w:val="39"/>
    <w:unhideWhenUsed/>
    <w:qFormat/>
    <w:rsid w:val="00810D8E"/>
    <w:pPr>
      <w:spacing w:after="100"/>
    </w:pPr>
  </w:style>
  <w:style w:type="character" w:styleId="Hyperlink">
    <w:name w:val="Hyperlink"/>
    <w:basedOn w:val="DefaultParagraphFont"/>
    <w:uiPriority w:val="99"/>
    <w:unhideWhenUsed/>
    <w:rsid w:val="00810D8E"/>
    <w:rPr>
      <w:color w:val="0000FF" w:themeColor="hyperlink"/>
      <w:u w:val="single"/>
    </w:rPr>
  </w:style>
  <w:style w:type="paragraph" w:styleId="TOC2">
    <w:name w:val="toc 2"/>
    <w:basedOn w:val="Normal"/>
    <w:next w:val="Normal"/>
    <w:autoRedefine/>
    <w:uiPriority w:val="39"/>
    <w:unhideWhenUsed/>
    <w:qFormat/>
    <w:rsid w:val="00A623CA"/>
    <w:pPr>
      <w:spacing w:after="100"/>
      <w:ind w:left="220"/>
    </w:pPr>
    <w:rPr>
      <w:lang w:eastAsia="ja-JP"/>
    </w:rPr>
  </w:style>
  <w:style w:type="paragraph" w:styleId="TOC3">
    <w:name w:val="toc 3"/>
    <w:basedOn w:val="Normal"/>
    <w:next w:val="Normal"/>
    <w:autoRedefine/>
    <w:uiPriority w:val="39"/>
    <w:unhideWhenUsed/>
    <w:qFormat/>
    <w:rsid w:val="00A623CA"/>
    <w:pPr>
      <w:spacing w:after="100"/>
      <w:ind w:left="440"/>
    </w:pPr>
    <w:rPr>
      <w:lang w:eastAsia="ja-JP"/>
    </w:rPr>
  </w:style>
  <w:style w:type="paragraph" w:styleId="NoSpacing">
    <w:name w:val="No Spacing"/>
    <w:link w:val="NoSpacingChar"/>
    <w:uiPriority w:val="1"/>
    <w:qFormat/>
    <w:rsid w:val="000A72D3"/>
    <w:pPr>
      <w:spacing w:after="0" w:line="240" w:lineRule="auto"/>
    </w:pPr>
    <w:rPr>
      <w:lang w:eastAsia="ja-JP"/>
    </w:rPr>
  </w:style>
  <w:style w:type="character" w:customStyle="1" w:styleId="NoSpacingChar">
    <w:name w:val="No Spacing Char"/>
    <w:basedOn w:val="DefaultParagraphFont"/>
    <w:link w:val="NoSpacing"/>
    <w:uiPriority w:val="1"/>
    <w:rsid w:val="000A72D3"/>
    <w:rPr>
      <w:lang w:eastAsia="ja-JP"/>
    </w:rPr>
  </w:style>
  <w:style w:type="character" w:customStyle="1" w:styleId="Heading3Char">
    <w:name w:val="Heading 3 Char"/>
    <w:basedOn w:val="DefaultParagraphFont"/>
    <w:link w:val="Heading3"/>
    <w:uiPriority w:val="9"/>
    <w:rsid w:val="003F7472"/>
    <w:rPr>
      <w:rFonts w:asciiTheme="majorHAnsi" w:eastAsiaTheme="majorEastAsia" w:hAnsiTheme="majorHAnsi" w:cstheme="majorBidi"/>
      <w:color w:val="243F60" w:themeColor="accent1" w:themeShade="7F"/>
      <w:sz w:val="24"/>
      <w:szCs w:val="24"/>
    </w:rPr>
  </w:style>
  <w:style w:type="character" w:customStyle="1" w:styleId="Heading4Char">
    <w:name w:val="Heading 4 Char"/>
    <w:basedOn w:val="DefaultParagraphFont"/>
    <w:link w:val="Heading4"/>
    <w:uiPriority w:val="9"/>
    <w:semiHidden/>
    <w:rsid w:val="005E4962"/>
    <w:rPr>
      <w:rFonts w:asciiTheme="majorHAnsi" w:eastAsiaTheme="majorEastAsia" w:hAnsiTheme="majorHAnsi" w:cstheme="majorBidi"/>
      <w:i/>
      <w:iCs/>
      <w:color w:val="365F91" w:themeColor="accent1" w:themeShade="BF"/>
    </w:rPr>
  </w:style>
  <w:style w:type="character" w:customStyle="1" w:styleId="Heading5Char">
    <w:name w:val="Heading 5 Char"/>
    <w:basedOn w:val="DefaultParagraphFont"/>
    <w:link w:val="Heading5"/>
    <w:uiPriority w:val="9"/>
    <w:semiHidden/>
    <w:rsid w:val="005E4962"/>
    <w:rPr>
      <w:rFonts w:asciiTheme="majorHAnsi" w:eastAsiaTheme="majorEastAsia" w:hAnsiTheme="majorHAnsi" w:cstheme="majorBidi"/>
      <w:color w:val="365F91" w:themeColor="accent1" w:themeShade="BF"/>
    </w:rPr>
  </w:style>
  <w:style w:type="character" w:customStyle="1" w:styleId="Heading6Char">
    <w:name w:val="Heading 6 Char"/>
    <w:basedOn w:val="DefaultParagraphFont"/>
    <w:link w:val="Heading6"/>
    <w:uiPriority w:val="9"/>
    <w:semiHidden/>
    <w:rsid w:val="005E4962"/>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9"/>
    <w:semiHidden/>
    <w:rsid w:val="005E4962"/>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5E496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5E4962"/>
    <w:rPr>
      <w:rFonts w:asciiTheme="majorHAnsi" w:eastAsiaTheme="majorEastAsia" w:hAnsiTheme="majorHAnsi" w:cstheme="majorBidi"/>
      <w:i/>
      <w:iCs/>
      <w:color w:val="272727" w:themeColor="text1" w:themeTint="D8"/>
      <w:sz w:val="21"/>
      <w:szCs w:val="21"/>
    </w:rPr>
  </w:style>
  <w:style w:type="character" w:styleId="CommentReference">
    <w:name w:val="annotation reference"/>
    <w:basedOn w:val="DefaultParagraphFont"/>
    <w:uiPriority w:val="99"/>
    <w:semiHidden/>
    <w:unhideWhenUsed/>
    <w:rsid w:val="00526BF6"/>
    <w:rPr>
      <w:sz w:val="16"/>
      <w:szCs w:val="16"/>
    </w:rPr>
  </w:style>
  <w:style w:type="paragraph" w:styleId="CommentText">
    <w:name w:val="annotation text"/>
    <w:basedOn w:val="Normal"/>
    <w:link w:val="CommentTextChar"/>
    <w:uiPriority w:val="99"/>
    <w:semiHidden/>
    <w:unhideWhenUsed/>
    <w:rsid w:val="00526BF6"/>
    <w:pPr>
      <w:spacing w:after="160" w:line="240" w:lineRule="auto"/>
      <w:jc w:val="both"/>
    </w:pPr>
    <w:rPr>
      <w:rFonts w:eastAsiaTheme="minorHAnsi"/>
      <w:sz w:val="20"/>
      <w:szCs w:val="20"/>
      <w:lang w:eastAsia="en-US"/>
    </w:rPr>
  </w:style>
  <w:style w:type="character" w:customStyle="1" w:styleId="CommentTextChar">
    <w:name w:val="Comment Text Char"/>
    <w:basedOn w:val="DefaultParagraphFont"/>
    <w:link w:val="CommentText"/>
    <w:uiPriority w:val="99"/>
    <w:semiHidden/>
    <w:rsid w:val="00526BF6"/>
    <w:rPr>
      <w:rFonts w:eastAsiaTheme="minorHAnsi"/>
      <w:sz w:val="20"/>
      <w:szCs w:val="20"/>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69621970">
      <w:bodyDiv w:val="1"/>
      <w:marLeft w:val="0"/>
      <w:marRight w:val="0"/>
      <w:marTop w:val="0"/>
      <w:marBottom w:val="0"/>
      <w:divBdr>
        <w:top w:val="none" w:sz="0" w:space="0" w:color="auto"/>
        <w:left w:val="none" w:sz="0" w:space="0" w:color="auto"/>
        <w:bottom w:val="none" w:sz="0" w:space="0" w:color="auto"/>
        <w:right w:val="none" w:sz="0" w:space="0" w:color="auto"/>
      </w:divBdr>
    </w:div>
    <w:div w:id="1132601675">
      <w:bodyDiv w:val="1"/>
      <w:marLeft w:val="0"/>
      <w:marRight w:val="0"/>
      <w:marTop w:val="0"/>
      <w:marBottom w:val="0"/>
      <w:divBdr>
        <w:top w:val="none" w:sz="0" w:space="0" w:color="auto"/>
        <w:left w:val="none" w:sz="0" w:space="0" w:color="auto"/>
        <w:bottom w:val="none" w:sz="0" w:space="0" w:color="auto"/>
        <w:right w:val="none" w:sz="0" w:space="0" w:color="auto"/>
      </w:divBdr>
    </w:div>
    <w:div w:id="1811172844">
      <w:bodyDiv w:val="1"/>
      <w:marLeft w:val="0"/>
      <w:marRight w:val="0"/>
      <w:marTop w:val="0"/>
      <w:marBottom w:val="0"/>
      <w:divBdr>
        <w:top w:val="none" w:sz="0" w:space="0" w:color="auto"/>
        <w:left w:val="none" w:sz="0" w:space="0" w:color="auto"/>
        <w:bottom w:val="none" w:sz="0" w:space="0" w:color="auto"/>
        <w:right w:val="none" w:sz="0" w:space="0" w:color="auto"/>
      </w:divBdr>
    </w:div>
    <w:div w:id="1943414057">
      <w:bodyDiv w:val="1"/>
      <w:marLeft w:val="0"/>
      <w:marRight w:val="0"/>
      <w:marTop w:val="0"/>
      <w:marBottom w:val="0"/>
      <w:divBdr>
        <w:top w:val="none" w:sz="0" w:space="0" w:color="auto"/>
        <w:left w:val="none" w:sz="0" w:space="0" w:color="auto"/>
        <w:bottom w:val="none" w:sz="0" w:space="0" w:color="auto"/>
        <w:right w:val="none" w:sz="0" w:space="0" w:color="auto"/>
      </w:divBdr>
    </w:div>
    <w:div w:id="20272484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oleObject" Target="embeddings/oleObject1.bin"/><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emf"/><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package" Target="embeddings/Microsoft_Excel_Worksheet1.xlsx"/><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emf"/><Relationship Id="rId28"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image" Target="media/image11.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eader" Target="header1.xm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C3F765D-31B2-4FD6-8064-418679E2E0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13</Pages>
  <Words>3048</Words>
  <Characters>17379</Characters>
  <Application>Microsoft Office Word</Application>
  <DocSecurity>4</DocSecurity>
  <Lines>144</Lines>
  <Paragraphs>40</Paragraphs>
  <ScaleCrop>false</ScaleCrop>
  <HeadingPairs>
    <vt:vector size="2" baseType="variant">
      <vt:variant>
        <vt:lpstr>Title</vt:lpstr>
      </vt:variant>
      <vt:variant>
        <vt:i4>1</vt:i4>
      </vt:variant>
    </vt:vector>
  </HeadingPairs>
  <TitlesOfParts>
    <vt:vector size="1" baseType="lpstr">
      <vt:lpstr>Data Control and Validation Document</vt:lpstr>
    </vt:vector>
  </TitlesOfParts>
  <Company>FR2052a Liquidity Profile Reporting, Bank of China, USA</Company>
  <LinksUpToDate>false</LinksUpToDate>
  <CharactersWithSpaces>20387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Data Control and Validation Document</dc:title>
  <dc:creator>Guest-SENGUPTA, ANNWESHA</dc:creator>
  <cp:lastModifiedBy>Guest-WANG, RAN</cp:lastModifiedBy>
  <cp:revision>2</cp:revision>
  <cp:lastPrinted>2017-06-28T14:47:00Z</cp:lastPrinted>
  <dcterms:created xsi:type="dcterms:W3CDTF">2017-07-26T18:03:00Z</dcterms:created>
  <dcterms:modified xsi:type="dcterms:W3CDTF">2017-07-26T18:03:00Z</dcterms:modified>
</cp:coreProperties>
</file>